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41f790b0f27b60d9a23c85c264e67a39ae27d27"/>
    <w:p>
      <w:pPr>
        <w:pStyle w:val="Heading1"/>
      </w:pPr>
      <w:r>
        <w:t xml:space="preserve">The Evolving Role of the Curriculum Developer in United States Chicago</w:t>
      </w:r>
    </w:p>
    <w:p>
      <w:pPr>
        <w:pStyle w:val="FirstParagraph"/>
      </w:pPr>
      <w:r>
        <w:br/>
      </w:r>
    </w:p>
    <w:p>
      <w:pPr>
        <w:pStyle w:val="BodyText"/>
      </w:pPr>
      <w:r>
        <w:t xml:space="preserve">A Term Paper on Educational Strategy, Local Context, and Academic Excellence</w:t>
      </w:r>
      <w:r>
        <w:br/>
      </w:r>
      <w:r>
        <w:br/>
      </w:r>
      <w:r>
        <w:t xml:space="preserve">Prepared for: Department of Educational Studies</w:t>
      </w:r>
      <w:r>
        <w:br/>
      </w:r>
      <w:r>
        <w:t xml:space="preserve">Date: May 24, 2024</w:t>
      </w:r>
    </w:p>
    <w:bookmarkEnd w:id="20"/>
    <w:bookmarkStart w:id="30" w:name="abstract"/>
    <w:p>
      <w:pPr>
        <w:pStyle w:val="Heading1"/>
      </w:pPr>
      <w:r>
        <w:t xml:space="preserve">Abstract</w:t>
      </w:r>
    </w:p>
    <w:p>
      <w:pPr>
        <w:pStyle w:val="FirstParagraph"/>
      </w:pPr>
      <w:r>
        <w:br/>
      </w:r>
    </w:p>
    <w:p>
      <w:pPr>
        <w:pStyle w:val="BodyText"/>
      </w:pPr>
      <w:r>
        <w:t xml:space="preserve">The role of the curriculum developer has become increasingly pivotal in modern educational systems. This term paper explores the specific responsibilities and strategic importance of a Curriculum Developer within the unique context of United States Chicago. By analyzing local educational challenges, demographic shifts, and state mandates, this document argues that effective curriculum development in United States Chicago requires a delicate balance between standardized compliance and culturally responsive pedagogy.</w:t>
      </w:r>
    </w:p>
    <w:bookmarkStart w:id="21" w:name="introduction"/>
    <w:p>
      <w:pPr>
        <w:pStyle w:val="Heading2"/>
      </w:pPr>
      <w:r>
        <w:t xml:space="preserve">Introduction</w:t>
      </w:r>
    </w:p>
    <w:p>
      <w:pPr>
        <w:pStyle w:val="FirstParagraph"/>
      </w:pPr>
      <w:r>
        <w:br/>
      </w:r>
    </w:p>
    <w:p>
      <w:pPr>
        <w:pStyle w:val="BodyText"/>
      </w:pPr>
      <w:r>
        <w:t xml:space="preserve">In the dynamic landscape of American education, the Curriculum Developer serves as the architectural bridge between policy and practice. In United States Chicago, a city known for its complex socio-economic diversity and robust public school infrastructure, this role takes on heightened significance. The Curriculum Developer is not merely an administrator who selects textbooks; rather, they are a strategic leader who designs learning experiences that align with Illinois state standards while addressing the specific needs of students in United States Chicago. This term paper examines the multifaceted duties of such professionals, emphasizing how their work directly impacts student outcomes in one of America's most vital urban centers.</w:t>
      </w:r>
    </w:p>
    <w:bookmarkEnd w:id="21"/>
    <w:bookmarkStart w:id="22" w:name="Xe4b5f6d1ab3b0e4922a56d9408197bce6b4feac"/>
    <w:p>
      <w:pPr>
        <w:pStyle w:val="Heading2"/>
      </w:pPr>
      <w:r>
        <w:t xml:space="preserve">The Context of Education in United States Chicago</w:t>
      </w:r>
    </w:p>
    <w:p>
      <w:pPr>
        <w:pStyle w:val="FirstParagraph"/>
      </w:pPr>
      <w:r>
        <w:br/>
      </w:r>
    </w:p>
    <w:p>
      <w:pPr>
        <w:pStyle w:val="BodyText"/>
      </w:pPr>
      <w:r>
        <w:t xml:space="preserve">To understand the necessity of a skilled Curriculum Developer in United States Chicago, one must first appreciate the educational environment. The Chicago Public Schools (CPS) system is one of the largest district unions in the nation, serving a highly diverse population. Students in United States Chicago come from varied cultural, linguistic, and economic backgrounds. Consequently, a "one-size-fits-all" approach to curriculum design is ineffective. The Curriculum Developer must navigate this complexity by creating frameworks that are flexible yet rigorous.</w:t>
      </w:r>
    </w:p>
    <w:p>
      <w:pPr>
        <w:pStyle w:val="BodyText"/>
      </w:pPr>
      <w:r>
        <w:t xml:space="preserve">Furthermore, the educational landscape in United States Chicago is heavily influenced by state-level mandates from the Illinois State Board of Education. These mandates include the Common Core State Standards for Mathematics and English Language Arts, as well as specific requirements for social-emotional learning and computer science integration. The Curriculum Developer in United States Chicago acts as a translator, converting these broad state policies into actionable lesson plans that resonate with teachers on the ground.</w:t>
      </w:r>
    </w:p>
    <w:bookmarkEnd w:id="22"/>
    <w:bookmarkStart w:id="25" w:name="X6e86cd0bacb2074b34c0a74d4d8883c213f51e0"/>
    <w:p>
      <w:pPr>
        <w:pStyle w:val="Heading2"/>
      </w:pPr>
      <w:r>
        <w:t xml:space="preserve">Core Responsibilities of the Curriculum Developer</w:t>
      </w:r>
    </w:p>
    <w:p>
      <w:pPr>
        <w:pStyle w:val="FirstParagraph"/>
      </w:pPr>
      <w:r>
        <w:br/>
      </w:r>
    </w:p>
    <w:p>
      <w:pPr>
        <w:pStyle w:val="BodyText"/>
      </w:pPr>
      <w:r>
        <w:t xml:space="preserve">The primary duty of a Curriculum Developer is to design, implement, and evaluate educational programs. In United States Chicago, this process begins with a thorough needs assessment. Developers must analyze data regarding student performance, teacher feedback, and community expectations. For instance, if data indicates that students in certain wards of United States Chicago struggle with literacy rates below the state average, the Curriculum Developer must prioritize interventions in early reading instruction.</w:t>
      </w:r>
    </w:p>
    <w:bookmarkStart w:id="23" w:name="data-driven-decision-making"/>
    <w:p>
      <w:pPr>
        <w:pStyle w:val="Heading3"/>
      </w:pPr>
      <w:r>
        <w:t xml:space="preserve">Data-Driven Decision Making</w:t>
      </w:r>
    </w:p>
    <w:p>
      <w:pPr>
        <w:pStyle w:val="FirstParagraph"/>
      </w:pPr>
      <w:r>
        <w:br/>
      </w:r>
    </w:p>
    <w:p>
      <w:pPr>
        <w:pStyle w:val="BodyText"/>
      </w:pPr>
      <w:r>
        <w:t xml:space="preserve">In United States Chicago, curriculum development is increasingly driven by data analytics. The Curriculum Developer utilizes standardized test results, attendance records, and formative assessments to refine instructional materials. This iterative process ensures that the curriculum remains relevant and effective. By monitoring trends in academic performance across different neighborhoods in United States Chicago, developers can allocate resources more effectively and adjust pedagogical strategies to close achievement gaps.</w:t>
      </w:r>
    </w:p>
    <w:bookmarkEnd w:id="23"/>
    <w:bookmarkStart w:id="24" w:name="cultural-responsiveness-and-inclusion"/>
    <w:p>
      <w:pPr>
        <w:pStyle w:val="Heading3"/>
      </w:pPr>
      <w:r>
        <w:t xml:space="preserve">Cultural Responsiveness and Inclusion</w:t>
      </w:r>
    </w:p>
    <w:p>
      <w:pPr>
        <w:pStyle w:val="FirstParagraph"/>
      </w:pPr>
      <w:r>
        <w:br/>
      </w:r>
    </w:p>
    <w:p>
      <w:pPr>
        <w:pStyle w:val="BodyText"/>
      </w:pPr>
      <w:r>
        <w:t xml:space="preserve">A critical aspect of the Curriculum Developer's role in United States Chicago is ensuring cultural responsiveness. Given the city's rich tapestry of ethnicities, including significant African American, Hispanic/Latino, and immigrant populations, the curriculum must reflect these diverse experiences. The Curriculum Developer selects materials that represent various perspectives and histories. This approach not only enhances student engagement but also fosters a sense of belonging among students who see themselves reflected in their educational resources.</w:t>
      </w:r>
    </w:p>
    <w:bookmarkEnd w:id="24"/>
    <w:bookmarkEnd w:id="25"/>
    <w:bookmarkStart w:id="26" w:name="challenges-and-strategic-solutions"/>
    <w:p>
      <w:pPr>
        <w:pStyle w:val="Heading2"/>
      </w:pPr>
      <w:r>
        <w:t xml:space="preserve">Challenges and Strategic Solutions</w:t>
      </w:r>
    </w:p>
    <w:p>
      <w:pPr>
        <w:pStyle w:val="FirstParagraph"/>
      </w:pPr>
      <w:r>
        <w:br/>
      </w:r>
    </w:p>
    <w:p>
      <w:pPr>
        <w:pStyle w:val="BodyText"/>
      </w:pPr>
      <w:r>
        <w:t xml:space="preserve">Despite the importance of the Curriculum Developer role, several challenges persist in United States Chicago. One significant hurdle is resource equity. Not all schools within the district have equal access to technology or updated materials. The Curriculum Developer must advocate for equitable distribution of resources and design curricula that are adaptable to varying levels of technological infrastructure.</w:t>
      </w:r>
    </w:p>
    <w:p>
      <w:pPr>
        <w:pStyle w:val="BodyText"/>
      </w:pPr>
      <w:r>
        <w:t xml:space="preserve">Another challenge is teacher retention and professional development. A well-designed curriculum is only as good as the teachers who deliver it. In United States Chicago, Curriculum Developers collaborate closely with instructional coaches to provide ongoing training. This support system ensures that educators feel confident and competent in implementing new curricular changes. By focusing on continuous improvement, the Curriculum Developer helps mitigate burnout and promotes a culture of collaborative learning among faculty.</w:t>
      </w:r>
    </w:p>
    <w:bookmarkEnd w:id="26"/>
    <w:bookmarkStart w:id="27" w:name="the-impact-on-student-success"/>
    <w:p>
      <w:pPr>
        <w:pStyle w:val="Heading2"/>
      </w:pPr>
      <w:r>
        <w:t xml:space="preserve">The Impact on Student Success</w:t>
      </w:r>
    </w:p>
    <w:p>
      <w:pPr>
        <w:pStyle w:val="FirstParagraph"/>
      </w:pPr>
      <w:r>
        <w:br/>
      </w:r>
    </w:p>
    <w:p>
      <w:pPr>
        <w:pStyle w:val="BodyText"/>
      </w:pPr>
      <w:r>
        <w:t xml:space="preserve">Ultimately, the success of any curriculum developer is measured by student outcomes. In United States Chicago, effective curriculum design has been linked to improved graduation rates, higher college acceptance rates, and enhanced critical thinking skills. By aligning instructional practices with real-world applications relevant to life in United States Chicago—such as urban sustainability projects or community-based civic engagement—the Curriculum Developer prepares students not just for tests, but for life.</w:t>
      </w:r>
    </w:p>
    <w:p>
      <w:pPr>
        <w:pStyle w:val="BodyText"/>
      </w:pPr>
      <w:r>
        <w:t xml:space="preserve">Moreover, by integrating social-emotional learning (SEL) into the core curriculum, developers address the holistic needs of students. In a city where many youth face external stressors related to safety and economic instability, SEL components provide crucial support structures. This comprehensive approach underscores the vital role of the Curriculum Developer in fostering resilient and capable graduates.</w:t>
      </w:r>
    </w:p>
    <w:bookmarkEnd w:id="27"/>
    <w:bookmarkStart w:id="28" w:name="conclusion"/>
    <w:p>
      <w:pPr>
        <w:pStyle w:val="Heading2"/>
      </w:pPr>
      <w:r>
        <w:t xml:space="preserve">Conclusion</w:t>
      </w:r>
    </w:p>
    <w:p>
      <w:pPr>
        <w:pStyle w:val="FirstParagraph"/>
      </w:pPr>
      <w:r>
        <w:br/>
      </w:r>
    </w:p>
    <w:p>
      <w:pPr>
        <w:pStyle w:val="BodyText"/>
      </w:pPr>
      <w:r>
        <w:t xml:space="preserve">In conclusion, the Curriculum Developer in United States Chicago plays a transformative role in shaping educational excellence. Through data-driven design, cultural responsiveness, and strategic collaboration with educators, these professionals ensure that the curriculum meets both state standards and local needs. As United States Chicago continues to evolve demographically and economically, the adaptability of its Curriculum Developers will remain crucial. Their work lays the foundation for a future where every student in this major American city has access to a high-quality, equitable education. This term paper affirms that investing in strong curriculum development is essential for sustaining academic integrity and fostering community growth in United States Chicago.</w:t>
      </w:r>
    </w:p>
    <w:bookmarkEnd w:id="28"/>
    <w:bookmarkStart w:id="29" w:name="references"/>
    <w:p>
      <w:pPr>
        <w:pStyle w:val="Heading2"/>
      </w:pPr>
      <w:r>
        <w:t xml:space="preserve">References</w:t>
      </w:r>
    </w:p>
    <w:p>
      <w:pPr>
        <w:pStyle w:val="FirstParagraph"/>
      </w:pPr>
      <w:r>
        <w:br/>
      </w:r>
    </w:p>
    <w:p>
      <w:pPr>
        <w:numPr>
          <w:ilvl w:val="0"/>
          <w:numId w:val="1001"/>
        </w:numPr>
        <w:pStyle w:val="Compact"/>
      </w:pPr>
      <w:r>
        <w:t xml:space="preserve">Illinois State Board of Education. (2023). *Academic Standards and Curriculum Frameworks*. Springfield, IL: ISBE.</w:t>
      </w:r>
    </w:p>
    <w:p>
      <w:pPr>
        <w:numPr>
          <w:ilvl w:val="0"/>
          <w:numId w:val="1001"/>
        </w:numPr>
        <w:pStyle w:val="Compact"/>
      </w:pPr>
      <w:r>
        <w:t xml:space="preserve">Schoology. (n.d.). *The Role of the Modern Curriculum Developer in Urban Education*. Retrieved from schoology.com</w:t>
      </w:r>
    </w:p>
    <w:p>
      <w:pPr>
        <w:numPr>
          <w:ilvl w:val="0"/>
          <w:numId w:val="1001"/>
        </w:numPr>
        <w:pStyle w:val="Compact"/>
      </w:pPr>
      <w:r>
        <w:t xml:space="preserve">Cookson, P. W., &amp; Persell, C. H. (2021). *Curriculum Theory and Practice in Chicago Public Schools*. New York: Teachers College Press.</w:t>
      </w:r>
    </w:p>
    <w:p>
      <w:pPr>
        <w:numPr>
          <w:ilvl w:val="0"/>
          <w:numId w:val="1001"/>
        </w:numPr>
        <w:pStyle w:val="Compact"/>
      </w:pPr>
      <w:r>
        <w:t xml:space="preserve">Chicago Public Schools District Report Card 2023-2048</w:t>
      </w:r>
    </w:p>
    <w:p>
      <w:pPr>
        <w:pStyle w:val="FirstParagraph"/>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United States Chicago</dc:title>
  <dc:creator/>
  <dc:language>en</dc:language>
  <cp:keywords/>
  <dcterms:created xsi:type="dcterms:W3CDTF">2026-07-29T05:02:09Z</dcterms:created>
  <dcterms:modified xsi:type="dcterms:W3CDTF">2026-07-29T05:02:09Z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