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Saudi</w:t>
      </w:r>
      <w:r>
        <w:t xml:space="preserve"> </w:t>
      </w:r>
      <w:r>
        <w:t xml:space="preserve">Arabia,</w:t>
      </w:r>
      <w:r>
        <w:t xml:space="preserve"> </w:t>
      </w:r>
      <w:r>
        <w:t xml:space="preserve">Jeddah</w:t>
      </w:r>
    </w:p>
    <w:bookmarkStart w:id="29" w:name="X4dfb3f08394f2b2541e912bc39d99003790d4bd"/>
    <w:p>
      <w:pPr>
        <w:pStyle w:val="Heading1"/>
      </w:pPr>
      <w:r>
        <w:t xml:space="preserve">The Strategic Role of the Customs Officer in Saudi Arabia, Jeddah</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Academic Research Division</w:t>
      </w:r>
      <w:r>
        <w:br/>
      </w:r>
      <w:r>
        <w:rPr>
          <w:bCs/>
          <w:b/>
        </w:rPr>
        <w:t xml:space="preserve">Subject:</w:t>
      </w:r>
      <w:r>
        <w:t xml:space="preserve"> </w:t>
      </w:r>
      <w:r>
        <w:t xml:space="preserve">International Trade and Border Security</w:t>
      </w:r>
    </w:p>
    <w:p>
      <w:r>
        <w:pict>
          <v:rect style="width:0;height:1.5pt" o:hralign="center" o:hrstd="t" o:hr="t"/>
        </w:pict>
      </w:r>
    </w:p>
    <w:bookmarkStart w:id="20" w:name="i.-introduction"/>
    <w:p>
      <w:pPr>
        <w:pStyle w:val="Heading2"/>
      </w:pPr>
      <w:r>
        <w:t xml:space="preserve">I. Introduction</w:t>
      </w:r>
    </w:p>
    <w:p>
      <w:pPr>
        <w:pStyle w:val="FirstParagraph"/>
      </w:pPr>
      <w:r>
        <w:t xml:space="preserve">The globalization of commerce has necessitated robust mechanisms for border security, revenue collection, and regulatory compliance. In this context, the role of the Customs Officer transcends mere administrative duty; it represents a critical intersection between national sovereignty and international trade facilitation. This term paper examines the multifaceted responsibilities of the Customs Officer within the specific geopolitical and economic landscape of Saudi Arabia, with a particular focus on Jeddah as a pivotal hub for global commerce.</w:t>
      </w:r>
    </w:p>
    <w:p>
      <w:pPr>
        <w:pStyle w:val="BodyText"/>
      </w:pPr>
      <w:r>
        <w:t xml:space="preserve">Saudi Arabia, under its Vision 2030 framework, is aggressively diversifying its economy away from oil dependence toward becoming a global logistics powerhouse. Central to this transformation is the port city of Jeddah. Home to the King Abdulaziz Port, one of the largest and busiest ports in the Red Sea region, Jeddah serves as a primary gateway for imports and exports connecting Asia, Europe, and Africa. Consequently, the Customs Officer operating within this jurisdiction holds significant influence over economic efficiency and national security.</w:t>
      </w:r>
    </w:p>
    <w:bookmarkEnd w:id="20"/>
    <w:bookmarkStart w:id="21" w:name="X715c95cddb6d350ff763f00f71b6b093244a10e"/>
    <w:p>
      <w:pPr>
        <w:pStyle w:val="Heading2"/>
      </w:pPr>
      <w:r>
        <w:t xml:space="preserve">II. The Economic Gateway: Jeddah’s Strategic Importance</w:t>
      </w:r>
    </w:p>
    <w:p>
      <w:pPr>
        <w:pStyle w:val="FirstParagraph"/>
      </w:pPr>
      <w:r>
        <w:t xml:space="preserve">Jeddah is not merely a city; it is an economic artery for the Kingdom. The King Abdulaziz Port handles a substantial percentage of Saudi Arabia’s containerized cargo, including essential goods ranging from food supplies to high-tech manufacturing components. For the Customs Officer stationed in Jeddah, understanding the volume and velocity of this trade is paramount.</w:t>
      </w:r>
    </w:p>
    <w:p>
      <w:pPr>
        <w:pStyle w:val="BodyText"/>
      </w:pPr>
      <w:r>
        <w:t xml:space="preserve">The port facilitates access to the Holy Cities of Makkah and Madinah, meaning that logistics flows through Jeddah also support religious tourism (Hajj and Umrah). Therefore, Customs Officers in Saudi Arabia must navigate not only commercial regulations but also the unique logistical demands associated with seasonal surges in pilgrim-related supplies. The efficiency of these officers directly impacts the cost of living for residents and the competitiveness of local industries.</w:t>
      </w:r>
    </w:p>
    <w:bookmarkEnd w:id="21"/>
    <w:bookmarkStart w:id="25" w:name="Xd5521f10c46b5ae7fe789c237b97fd7ab5625ce"/>
    <w:p>
      <w:pPr>
        <w:pStyle w:val="Heading2"/>
      </w:pPr>
      <w:r>
        <w:t xml:space="preserve">III. Core Responsibilities of the Customs Officer</w:t>
      </w:r>
    </w:p>
    <w:p>
      <w:pPr>
        <w:pStyle w:val="FirstParagraph"/>
      </w:pPr>
      <w:r>
        <w:t xml:space="preserve">The duties performed by a Customs Officer in Jeddah are extensive and require a blend of legal knowledge, technical proficiency, and ethical integrity. These responsibilities can be categorized into three main pillars: Revenue Collection, Regulatory Compliance, and Security Enforcement.</w:t>
      </w:r>
    </w:p>
    <w:bookmarkStart w:id="22" w:name="revenue-collection"/>
    <w:p>
      <w:pPr>
        <w:pStyle w:val="Heading3"/>
      </w:pPr>
      <w:r>
        <w:t xml:space="preserve">1. Revenue Collection</w:t>
      </w:r>
    </w:p>
    <w:p>
      <w:pPr>
        <w:pStyle w:val="FirstParagraph"/>
      </w:pPr>
      <w:r>
        <w:t xml:space="preserve">The primary fiscal duty of the Customs Officer is the accurate assessment and collection of customs duties and value-added tax (VAT). In Saudi Arabia, recent regulatory changes have introduced a 15% VAT on imports, adding complexity to the clearance process. Officers must correctly classify goods using the Harmonized System (HS) codes to determine applicable tariffs. Errors in classification can lead to significant revenue loss for the state or undue financial burden on importers.</w:t>
      </w:r>
    </w:p>
    <w:bookmarkEnd w:id="22"/>
    <w:bookmarkStart w:id="23" w:name="X760e3bb11839162a277e3d382a1d917fd4f0957"/>
    <w:p>
      <w:pPr>
        <w:pStyle w:val="Heading3"/>
      </w:pPr>
      <w:r>
        <w:t xml:space="preserve">2. Regulatory Compliance and Trade Facilitation</w:t>
      </w:r>
    </w:p>
    <w:p>
      <w:pPr>
        <w:pStyle w:val="FirstParagraph"/>
      </w:pPr>
      <w:r>
        <w:t xml:space="preserve">Beyond taxation, Customs Officers ensure that imported goods comply with Saudi Arabian standards, which are governed by the Saudi Standards, Metrology and Quality Organization (SASO). This includes safety regulations for electrical appliances, hygiene standards for food products, and labeling requirements in Arabic. In Jeddah’s busy port environment, officers must balance strict enforcement with trade facilitation to prevent bottlenecks that could disrupt supply chains.</w:t>
      </w:r>
    </w:p>
    <w:bookmarkEnd w:id="23"/>
    <w:bookmarkStart w:id="24" w:name="security-and-prohibition-of-contraband"/>
    <w:p>
      <w:pPr>
        <w:pStyle w:val="Heading3"/>
      </w:pPr>
      <w:r>
        <w:t xml:space="preserve">3. Security and Prohibition of Contraband</w:t>
      </w:r>
    </w:p>
    <w:p>
      <w:pPr>
        <w:pStyle w:val="FirstParagraph"/>
      </w:pPr>
      <w:r>
        <w:t xml:space="preserve">Saudi Arabia maintains strict prohibitions on certain items, including narcotics, weapons, obscene materials, and goods contrary to Islamic Sharia principles. The Customs Officer acts as the first line of defense against illicit trade. In recent years, this role has expanded to include counter-terrorism financing measures and the prevention of money laundering through trade-based methods.</w:t>
      </w:r>
    </w:p>
    <w:bookmarkEnd w:id="24"/>
    <w:bookmarkEnd w:id="25"/>
    <w:bookmarkStart w:id="26" w:name="X1107f22520e4169a6cc9a8ad42efa743a0ce00c"/>
    <w:p>
      <w:pPr>
        <w:pStyle w:val="Heading2"/>
      </w:pPr>
      <w:r>
        <w:t xml:space="preserve">IV. Technological Integration and Modernization</w:t>
      </w:r>
    </w:p>
    <w:p>
      <w:pPr>
        <w:pStyle w:val="FirstParagraph"/>
      </w:pPr>
      <w:r>
        <w:t xml:space="preserve">The role of the Customs Officer is rapidly evolving due to digital transformation initiatives within Saudi Arabia. The Generalzed Customs Authority (GCA) has implemented advanced systems such as "Meraaj" and single-window platforms that allow for paperless clearance of goods. For a Customs Officer in Jeddah, proficiency in these digital tools is no longer optional but essential.</w:t>
      </w:r>
    </w:p>
    <w:p>
      <w:pPr>
        <w:pStyle w:val="BodyText"/>
      </w:pPr>
      <w:r>
        <w:t xml:space="preserve">Data analytics and risk management algorithms now assist officers in targeting high-risk shipments while accelerating the clearance of low-risk cargo. This shift requires Customs Officers to possess strong analytical skills, interpreting data flags rather than physically inspecting every container. However, human judgment remains irreplaceable when dealing with complex valuation disputes or ambiguous classifications.</w:t>
      </w:r>
    </w:p>
    <w:bookmarkEnd w:id="26"/>
    <w:bookmarkStart w:id="27" w:name="v.-challenges-and-ethical-considerations"/>
    <w:p>
      <w:pPr>
        <w:pStyle w:val="Heading2"/>
      </w:pPr>
      <w:r>
        <w:t xml:space="preserve">V. Challenges and Ethical Considerations</w:t>
      </w:r>
    </w:p>
    <w:p>
      <w:pPr>
        <w:pStyle w:val="FirstParagraph"/>
      </w:pPr>
      <w:r>
        <w:t xml:space="preserve">Working in one of the busiest ports in the Middle East presents unique challenges. High workloads, pressure to meet clearance targets, and exposure to sophisticated smuggling networks test the integrity of Customs Officers. Corruption remains a global challenge in customs administration; therefore, robust ethical training and internal audit mechanisms are crucial for maintaining public trust.</w:t>
      </w:r>
    </w:p>
    <w:p>
      <w:pPr>
        <w:pStyle w:val="BodyText"/>
      </w:pPr>
      <w:r>
        <w:t xml:space="preserve">Furthermore, geopolitical tensions in the Red Sea region can impact trade routes and insurance costs, creating volatility that Customs Officers must monitor. Adapting to sudden changes in international sanctions or trade agreements requires continuous professional development and agility.</w:t>
      </w:r>
    </w:p>
    <w:bookmarkEnd w:id="27"/>
    <w:bookmarkStart w:id="28" w:name="vi.-conclusion"/>
    <w:p>
      <w:pPr>
        <w:pStyle w:val="Heading2"/>
      </w:pPr>
      <w:r>
        <w:t xml:space="preserve">VI. Conclusion</w:t>
      </w:r>
    </w:p>
    <w:p>
      <w:pPr>
        <w:pStyle w:val="FirstParagraph"/>
      </w:pPr>
      <w:r>
        <w:t xml:space="preserve">In conclusion, the Customs Officer in Saudi Arabia, particularly within the dynamic environment of Jeddah, plays a vital role in sustaining national economic growth and ensuring security. As Saudi Arabia continues to position itself as a global logistics hub under Vision 2030, the demands on this profession will only increase. The modern Customs Officer must be more than an inspector; they must be a knowledgeable economist, a tech-savvy analyst, and a steadfast guardian of national borders.</w:t>
      </w:r>
    </w:p>
    <w:p>
      <w:pPr>
        <w:pStyle w:val="BodyText"/>
      </w:pPr>
      <w:r>
        <w:t xml:space="preserve">The efficiency and integrity of these officers directly influence Saudi Arabia’s reputation in global trade. By balancing strict regulatory compliance with facilitative practices, the Customs Officer serves as a bridge between local markets and the global economy. Future research should focus on the impact of automation on job roles within Saudi customs administrations and strategies for enhancing cross-border cooperation in anti-smuggling efforts.</w:t>
      </w:r>
    </w:p>
    <w:p>
      <w:r>
        <w:pict>
          <v:rect style="width:0;height:1.5pt" o:hralign="center" o:hrstd="t" o:hr="t"/>
        </w:pict>
      </w:r>
    </w:p>
    <w:p>
      <w:pPr>
        <w:pStyle w:val="FirstParagraph"/>
      </w:pPr>
      <w:r>
        <w:rPr>
          <w:iCs/>
          <w:i/>
        </w:rPr>
        <w:t xml:space="preserve">This term paper has been prepared for academic purposes to highlight the significance of customs administration in Jeddah, Saudi Arabia.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Customs Officer in Saudi Arabia, Jeddah</dc:title>
  <dc:creator/>
  <dc:language>en</dc:language>
  <cp:keywords/>
  <dcterms:created xsi:type="dcterms:W3CDTF">2026-07-29T14:25:51Z</dcterms:created>
  <dcterms:modified xsi:type="dcterms:W3CDTF">2026-07-29T14:25:51Z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