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Argentina,</w:t>
      </w:r>
      <w:r>
        <w:t xml:space="preserve"> </w:t>
      </w:r>
      <w:r>
        <w:t xml:space="preserve">Buenos</w:t>
      </w:r>
      <w:r>
        <w:t xml:space="preserve"> </w:t>
      </w:r>
      <w:r>
        <w:t xml:space="preserve">Aires</w:t>
      </w:r>
    </w:p>
    <w:bookmarkStart w:id="28" w:name="Xbf4f749822d7df307535104982c93c8d5eff55a"/>
    <w:p>
      <w:pPr>
        <w:pStyle w:val="Heading1"/>
      </w:pPr>
      <w:r>
        <w:t xml:space="preserve">The Evolving Landscape of the Data Scientist in Argentina, Buenos Aires</w:t>
      </w:r>
    </w:p>
    <w:p>
      <w:pPr>
        <w:pStyle w:val="FirstParagraph"/>
      </w:pPr>
      <w:r>
        <w:t xml:space="preserve">A Term Paper Submitted to the Department of Computer Science and Economics</w:t>
      </w:r>
      <w:r>
        <w:br/>
      </w:r>
      <w:r>
        <w:t xml:space="preserve">Faculty of Social Sciences and Humanities</w:t>
      </w:r>
      <w:r>
        <w:br/>
      </w:r>
      <w:r>
        <w:br/>
      </w:r>
      <w:r>
        <w:rPr>
          <w:bCs/>
          <w:b/>
        </w:rPr>
        <w:t xml:space="preserve">Date:</w:t>
      </w:r>
      <w:r>
        <w:t xml:space="preserve"> </w:t>
      </w:r>
      <w:r>
        <w:t xml:space="preserve">May 24, 2024</w:t>
      </w:r>
      <w:r>
        <w:br/>
      </w:r>
      <w:r>
        <w:rPr>
          <w:bCs/>
          <w:b/>
        </w:rPr>
        <w:t xml:space="preserve">Locus:</w:t>
      </w:r>
      <w:r>
        <w:t xml:space="preserve"> </w:t>
      </w:r>
      <w:r>
        <w:t xml:space="preserve">Buenos Aires, Argentina</w:t>
      </w:r>
    </w:p>
    <w:bookmarkStart w:id="20" w:name="abstract"/>
    <w:p>
      <w:pPr>
        <w:pStyle w:val="Heading3"/>
      </w:pPr>
      <w:r>
        <w:t xml:space="preserve">Abstract</w:t>
      </w:r>
    </w:p>
    <w:p>
      <w:pPr>
        <w:pStyle w:val="FirstParagraph"/>
      </w:pPr>
      <w:r>
        <w:t xml:space="preserve">This term paper explores the critical role of the Data Scientist within the specific economic and technological context of Argentina, with a primary focus on Buenos Aires as the central hub for digital innovation. It analyzes how local challenges, such as high inflation and currency fluctuation, have shaped unique methodological approaches in data analysis. Furthermore, it examines the growing demand for Data Scientists across sectors like fintech and telecommunications in Argentina's capital city, highlighting the shift from theoretical academia to practical industry application.</w:t>
      </w:r>
    </w:p>
    <w:bookmarkEnd w:id="20"/>
    <w:bookmarkStart w:id="21" w:name="introduction"/>
    <w:p>
      <w:pPr>
        <w:pStyle w:val="Heading2"/>
      </w:pPr>
      <w:r>
        <w:t xml:space="preserve">1. Introduction</w:t>
      </w:r>
    </w:p>
    <w:p>
      <w:pPr>
        <w:pStyle w:val="FirstParagraph"/>
      </w:pPr>
      <w:r>
        <w:t xml:space="preserve">In recent years, Big Data has ceased to be a buzzword and has become the foundational currency of modern business strategy. At the center of this data-driven revolution stands the Data Scientist, a professional role that combines statistics, computer science, and domain expertise to extract actionable insights from unstructured information. While global tech hubs like Silicon Valley often dominate narratives regarding data innovation, emerging markets present unique dynamics where high-velocity economic conditions require robust analytical solutions.</w:t>
      </w:r>
    </w:p>
    <w:p>
      <w:pPr>
        <w:pStyle w:val="BodyText"/>
      </w:pPr>
      <w:r>
        <w:t xml:space="preserve">This paper specifically investigates the ecosystem surrounding the Data Scientist in Argentina. More precisely, it focuses on Buenos Aires, which has emerged not only as the political and cultural capital but also as the undeniable technological engine of South America. The objective is to understand how a Data Scientist operating in this specific geographic location navigates local structural challenges while contributing to global technological standards.</w:t>
      </w:r>
    </w:p>
    <w:bookmarkEnd w:id="21"/>
    <w:bookmarkStart w:id="22" w:name="the-rise-of-tech-hubs-in-buenos-aires"/>
    <w:p>
      <w:pPr>
        <w:pStyle w:val="Heading2"/>
      </w:pPr>
      <w:r>
        <w:t xml:space="preserve">2. The Rise of Tech Hubs in Buenos Aires</w:t>
      </w:r>
    </w:p>
    <w:p>
      <w:pPr>
        <w:pStyle w:val="FirstParagraph"/>
      </w:pPr>
      <w:r>
        <w:t xml:space="preserve">Buenos Aires has transformed over the last decade into a premier destination for tech investment and talent development. Known locally as part of the "Silicon Pampa" phenomenon, the region boasts a highly educated workforce with strong roots in mathematics and engineering from prestigious local universities such as UBA (Universidad de Buenos Aires) and UTN (Universidad Tecnológica Nacional).</w:t>
      </w:r>
    </w:p>
    <w:p>
      <w:pPr>
        <w:pStyle w:val="BodyText"/>
      </w:pPr>
      <w:r>
        <w:t xml:space="preserve">The concentration of startups, multinational corporations establishing offshore development centers, and government-backed incubators has created an unprecedented demand for specialized talent. In this context, the Data Scientist is no longer a niche role reserved for academic researchers; they are now central to product development in sectors ranging from e-commerce delivery platforms to financial services. The proximity of these firms in Buenos Aires facilitates a vibrant ecosystem where knowledge exchange happens rapidly, allowing professionals to stay abreast of global trends despite geographical distance from major US or European markets.</w:t>
      </w:r>
    </w:p>
    <w:bookmarkEnd w:id="22"/>
    <w:bookmarkStart w:id="23" w:name="X373d1e35f969e296ccff385fd07ad551105e54a"/>
    <w:p>
      <w:pPr>
        <w:pStyle w:val="Heading2"/>
      </w:pPr>
      <w:r>
        <w:t xml:space="preserve">3. Methodological Challenges: Inflation and Currency Volatility</w:t>
      </w:r>
    </w:p>
    <w:p>
      <w:pPr>
        <w:pStyle w:val="FirstParagraph"/>
      </w:pPr>
      <w:r>
        <w:t xml:space="preserve">A defining characteristic of working as a Data Scientist in Argentina is the macroeconomic environment. The country has faced significant periods of high inflation and currency instability, which profoundly impacts how data is collected, modeled, and interpreted. For a Data Scientist operating in Buenos Aires, traditional time-series forecasting models often fail if they do not account for hyper-inflationary pressures or sudden devaluations of the local currency (the Peso).</w:t>
      </w:r>
    </w:p>
    <w:p>
      <w:pPr>
        <w:pStyle w:val="BodyText"/>
      </w:pPr>
      <w:r>
        <w:t xml:space="preserve">Consequently, local Data Scientists have developed sophisticated techniques to adjust for purchasing power parity and to model economic behavior under scarcity. Unlike their counterparts in stable economies who might focus primarily on consumer preference patterns, a Data Scientist in Argentina must often integrate macroeconomic indicators directly into their predictive models. This has led to a highly resilient skill set among professionals in the capital city, forcing them to think critically about data normalization and currency indexing—a competence that is increasingly valuable globally.</w:t>
      </w:r>
    </w:p>
    <w:bookmarkEnd w:id="23"/>
    <w:bookmarkStart w:id="24" w:name="X30b1e4a49458c055e06566424795dfca110f8be"/>
    <w:p>
      <w:pPr>
        <w:pStyle w:val="Heading2"/>
      </w:pPr>
      <w:r>
        <w:t xml:space="preserve">4. Sectoral Demand: Fintech, Telecommunications, and Retail</w:t>
      </w:r>
    </w:p>
    <w:p>
      <w:pPr>
        <w:pStyle w:val="FirstParagraph"/>
      </w:pPr>
      <w:r>
        <w:t xml:space="preserve">The demand for Data Scientists in Buenos Aires is most acute in three primary sectors: Financial Technology (Fintech), Telecommunications, and Retail.</w:t>
      </w:r>
    </w:p>
    <w:p>
      <w:pPr>
        <w:numPr>
          <w:ilvl w:val="0"/>
          <w:numId w:val="1001"/>
        </w:numPr>
        <w:pStyle w:val="Compact"/>
      </w:pPr>
      <w:r>
        <w:rPr>
          <w:bCs/>
          <w:b/>
        </w:rPr>
        <w:t xml:space="preserve">Fintech:</w:t>
      </w:r>
      <w:r>
        <w:t xml:space="preserve"> </w:t>
      </w:r>
      <w:r>
        <w:t xml:space="preserve">Argentina has seen an explosion of digital banking alternatives and payment platforms. Here, the Data Scientist plays a crucial role in credit scoring models that utilize alternative data points (such as utility payments or transaction history) rather than traditional bank statements, given the opacity of some financial records during periods of economic crisis.</w:t>
      </w:r>
    </w:p>
    <w:p>
      <w:pPr>
        <w:numPr>
          <w:ilvl w:val="0"/>
          <w:numId w:val="1001"/>
        </w:numPr>
        <w:pStyle w:val="Compact"/>
      </w:pPr>
      <w:r>
        <w:rPr>
          <w:bCs/>
          <w:b/>
        </w:rPr>
        <w:t xml:space="preserve">Telecommunications:</w:t>
      </w:r>
      <w:r>
        <w:t xml:space="preserve"> </w:t>
      </w:r>
      <w:r>
        <w:t xml:space="preserve">Major providers operating in Argentina utilize massive datasets to optimize network traffic and predict customer churn. The Data Scientist here works on clustering algorithms to segment users based on usage patterns, helping companies tailor offerings to different socioeconomic tiers.</w:t>
      </w:r>
    </w:p>
    <w:p>
      <w:pPr>
        <w:numPr>
          <w:ilvl w:val="0"/>
          <w:numId w:val="1001"/>
        </w:numPr>
        <w:pStyle w:val="Compact"/>
      </w:pPr>
      <w:r>
        <w:rPr>
          <w:bCs/>
          <w:b/>
        </w:rPr>
        <w:t xml:space="preserve">Retail and Logistics:</w:t>
      </w:r>
      <w:r>
        <w:t xml:space="preserve"> </w:t>
      </w:r>
      <w:r>
        <w:t xml:space="preserve">With the rise of rapid delivery services in Buenos Aires, supply chain optimization has become a data-centric battle. Algorithms are used to predict demand surges during holidays or economic shifts, ensuring that inventory is managed efficiently despite supply chain disruptions.</w:t>
      </w:r>
    </w:p>
    <w:bookmarkEnd w:id="24"/>
    <w:bookmarkStart w:id="25" w:name="education-and-professionalization"/>
    <w:p>
      <w:pPr>
        <w:pStyle w:val="Heading2"/>
      </w:pPr>
      <w:r>
        <w:t xml:space="preserve">5. Education and Professionalization</w:t>
      </w:r>
    </w:p>
    <w:p>
      <w:pPr>
        <w:pStyle w:val="FirstParagraph"/>
      </w:pPr>
      <w:r>
        <w:t xml:space="preserve">The pathway to becoming a Data Scientist in Argentina has evolved significantly. Historically, the profession was dominated by PhDs in Statistics or Physics. However, the current market dynamics in Buenos Aires have led to a diversification of educational backgrounds.</w:t>
      </w:r>
    </w:p>
    <w:p>
      <w:pPr>
        <w:pStyle w:val="BodyText"/>
      </w:pPr>
      <w:r>
        <w:t xml:space="preserve">Today, many professionals transition into data science through bootcamps (such as La Facu or Data School) and online certifications complemented by strong self-study routines. This shift allows for faster adaptation to industry needs. Furthermore, universities in Buenos Aires are updating their curricula to include machine learning, deep learning frameworks (like TensorFlow and PyTorch), and big data tools (like Spark and Hadoop). There is a growing emphasis on practical application over pure theory, reflecting the immediate needs of local employers.</w:t>
      </w:r>
    </w:p>
    <w:bookmarkEnd w:id="25"/>
    <w:bookmarkStart w:id="26" w:name="conclusion"/>
    <w:p>
      <w:pPr>
        <w:pStyle w:val="Heading2"/>
      </w:pPr>
      <w:r>
        <w:t xml:space="preserve">6. Conclusion</w:t>
      </w:r>
    </w:p>
    <w:p>
      <w:pPr>
        <w:pStyle w:val="FirstParagraph"/>
      </w:pPr>
      <w:r>
        <w:t xml:space="preserve">The role of the Data Scientist in Argentina, particularly within the dynamic environment of Buenos Aires, is complex and multifaceted. It requires not only technical proficiency in programming and statistics but also a deep understanding of local economic realities. The volatility inherent to the Argentine economy acts as both a challenge and a catalyst for innovation, forcing professionals to develop robust, adaptive models.</w:t>
      </w:r>
    </w:p>
    <w:p>
      <w:pPr>
        <w:pStyle w:val="BodyText"/>
      </w:pPr>
      <w:r>
        <w:t xml:space="preserve">As global companies increasingly look toward near-shoring opportunities in Latin America, the reputation of Data Scientists from Buenos Aires is growing. They are recognized for their resilience and ability to deliver high-quality analytical solutions under pressure. Future research should focus on how these local methodologies might be exported to other emerging markets facing similar economic headwinds, potentially positioning Argentina as a global thought leader in "crisis-aware" data science.</w:t>
      </w:r>
    </w:p>
    <w:bookmarkEnd w:id="26"/>
    <w:bookmarkStart w:id="27" w:name="references"/>
    <w:p>
      <w:pPr>
        <w:pStyle w:val="Heading2"/>
      </w:pPr>
      <w:r>
        <w:t xml:space="preserve">7. References</w:t>
      </w:r>
    </w:p>
    <w:p>
      <w:pPr>
        <w:numPr>
          <w:ilvl w:val="0"/>
          <w:numId w:val="1002"/>
        </w:numPr>
        <w:pStyle w:val="Compact"/>
      </w:pPr>
      <w:r>
        <w:t xml:space="preserve">Buenos Aires City Government. (2023). *Digital Transformation and Innovation Report.*</w:t>
      </w:r>
    </w:p>
    <w:p>
      <w:pPr>
        <w:numPr>
          <w:ilvl w:val="0"/>
          <w:numId w:val="1002"/>
        </w:numPr>
        <w:pStyle w:val="Compact"/>
      </w:pPr>
      <w:r>
        <w:t xml:space="preserve">Carranza, J., et al. (2021). *The Impact of Inflation on Predictive Modeling in Emerging Markets.* Journal of Latin American Economics.</w:t>
      </w:r>
    </w:p>
    <w:p>
      <w:pPr>
        <w:numPr>
          <w:ilvl w:val="0"/>
          <w:numId w:val="1002"/>
        </w:numPr>
        <w:pStyle w:val="Compact"/>
      </w:pPr>
      <w:r>
        <w:t xml:space="preserve">Ministry of Economy Argentina. (2024). *Macroeconomic Indicators and Statistical Yearbook.*</w:t>
      </w:r>
    </w:p>
    <w:p>
      <w:pPr>
        <w:numPr>
          <w:ilvl w:val="0"/>
          <w:numId w:val="1002"/>
        </w:numPr>
        <w:pStyle w:val="Compact"/>
      </w:pPr>
      <w:r>
        <w:t xml:space="preserve">Softequipo. (2023). *The IT Industry in Argentina: Talent and Export Trends.*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Data Scientist in Argentina, Buenos Aires</dc:title>
  <dc:creator/>
  <dc:language>en</dc:language>
  <cp:keywords/>
  <dcterms:created xsi:type="dcterms:W3CDTF">2026-07-29T07:15:55Z</dcterms:created>
  <dcterms:modified xsi:type="dcterms:W3CDTF">2026-07-29T07:15:55Z</dcterms:modified>
</cp:coreProperties>
</file>

<file path=docProps/custom.xml><?xml version="1.0" encoding="utf-8"?>
<Properties xmlns="http://schemas.openxmlformats.org/officeDocument/2006/custom-properties" xmlns:vt="http://schemas.openxmlformats.org/officeDocument/2006/docPropsVTypes"/>
</file>