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Bangladesh</w:t>
      </w:r>
      <w:r>
        <w:t xml:space="preserve"> </w:t>
      </w:r>
      <w:r>
        <w:t xml:space="preserve">Dhaka</w:t>
      </w:r>
    </w:p>
    <w:bookmarkStart w:id="26" w:name="X8ff436fde3af53cf4fcc11cc0188710bea6b359"/>
    <w:p>
      <w:pPr>
        <w:pStyle w:val="Heading1"/>
      </w:pPr>
      <w:r>
        <w:t xml:space="preserve">The Strategic Imperative of the Data Scientist in the Digital Transformation of Bangladesh Dhaka</w:t>
      </w:r>
    </w:p>
    <w:p>
      <w:pPr>
        <w:pStyle w:val="FirstParagraph"/>
      </w:pPr>
      <w:r>
        <w:rPr>
          <w:bCs/>
          <w:b/>
        </w:rPr>
        <w:t xml:space="preserve">Abstract:</w:t>
      </w:r>
      <w:r>
        <w:br/>
      </w:r>
      <w:r>
        <w:t xml:space="preserve">This term paper explores the critical role of the Data Scientist within the rapidly evolving technological landscape of Bangladesh Dhaka. As Dhaka transitions from a traditional emerging market to a burgeoning digital hub, the demand for data-driven decision-making has never been higher. This document analyzes how Data Scientists are reshaping industries ranging from finance and healthcare to urban planning, highlighting the unique challenges and opportunities specific to this region.</w:t>
      </w:r>
    </w:p>
    <w:bookmarkStart w:id="20" w:name="introduction"/>
    <w:p>
      <w:pPr>
        <w:pStyle w:val="Heading2"/>
      </w:pPr>
      <w:r>
        <w:t xml:space="preserve">1. Introduction</w:t>
      </w:r>
    </w:p>
    <w:p>
      <w:pPr>
        <w:pStyle w:val="FirstParagraph"/>
      </w:pPr>
      <w:r>
        <w:t xml:space="preserve">In the twenty-first century, data has been widely recognized as the "new oil," a fundamental resource that drives economic growth, innovation, and efficiency. However, raw data is of little value without skilled professionals capable of interpreting it. This is where the concept of the Data Scientist becomes pivotal. In recent years, Bangladesh Dhaka has emerged as a focal point for digital transformation in South Asia. The capital city is witnessing an unprecedented surge in internet penetration, smartphone usage, and digital service adoption. Amidst this technological renaissance, the role of the Data Scientist has transitioned from a niche technical position to a strategic necessity.</w:t>
      </w:r>
    </w:p>
    <w:p>
      <w:pPr>
        <w:pStyle w:val="BodyText"/>
      </w:pPr>
      <w:r>
        <w:t xml:space="preserve">This term paper aims to dissect the multifaceted impact of Data Scientists in Bangladesh Dhaka. It argues that these professionals are not merely programmers or statisticians, but critical architects of modern solutions tailored to the unique socio-economic context of Dhaka. By analyzing specific sectors and regional challenges, this paper demonstrates how Data Scientists are instrumental in solving local problems while integrating into the global digital economy.</w:t>
      </w:r>
    </w:p>
    <w:bookmarkEnd w:id="20"/>
    <w:bookmarkStart w:id="21" w:name="X69e48003c5ebd8e858f221f44b4724d5122eb51"/>
    <w:p>
      <w:pPr>
        <w:pStyle w:val="Heading2"/>
      </w:pPr>
      <w:r>
        <w:t xml:space="preserve">2. The Digital Ecosystem of Bangladesh Dhaka</w:t>
      </w:r>
    </w:p>
    <w:p>
      <w:pPr>
        <w:pStyle w:val="FirstParagraph"/>
      </w:pPr>
      <w:r>
        <w:t xml:space="preserve">To understand the necessity of a Data Scientist in this context, one must first appreciate the environment they operate within. Bangladesh Dhaka is characterized by high population density, rapid urbanization, and a young, tech-savvy demographic. The city serves as the administrative and economic heart of the nation. In recent years, initiatives such as "Digital Bangladesh" have laid the groundwork for a robust IT infrastructure.</w:t>
      </w:r>
    </w:p>
    <w:p>
      <w:pPr>
        <w:pStyle w:val="BodyText"/>
      </w:pPr>
      <w:r>
        <w:t xml:space="preserve">The rise of fintech startups in Dhaka alone has transformed how citizens handle money, with mobile financial services reaching millions of unbanked individuals. Similarly, e-commerce platforms are disrupting traditional retail. However, these platforms generate massive volumes of unstructured data daily. It is the Data Scientist who transforms this chaotic influx of information into actionable insights, enabling businesses to understand consumer behavior in Dhaka’s unique market conditions.</w:t>
      </w:r>
    </w:p>
    <w:bookmarkEnd w:id="21"/>
    <w:bookmarkStart w:id="22" w:name="sectoral-impact-finance-and-healthcare"/>
    <w:p>
      <w:pPr>
        <w:pStyle w:val="Heading2"/>
      </w:pPr>
      <w:r>
        <w:t xml:space="preserve">3. Sectoral Impact: Finance and Healthcare</w:t>
      </w:r>
    </w:p>
    <w:p>
      <w:pPr>
        <w:pStyle w:val="FirstParagraph"/>
      </w:pPr>
      <w:r>
        <w:t xml:space="preserve">The financial sector in Bangladesh Dhaka provides the most prominent example of Data Science application. Banks and non-bank financial institutions utilize predictive modeling to assess credit risk for small business owners who lack traditional collateral. Data Scientists develop algorithms that analyze transaction histories, social media footprints, and utility payments to create alternative credit scores. This innovation is crucial for financial inclusion in Bangladesh Dhaka, allowing the economy to expand beyond traditional banking limits.</w:t>
      </w:r>
    </w:p>
    <w:p>
      <w:pPr>
        <w:pStyle w:val="BodyText"/>
      </w:pPr>
      <w:r>
        <w:t xml:space="preserve">Furthermore, in the healthcare sector of Bangladesh Dhaka, Data Scientists are addressing critical infrastructure gaps. Hospitals are increasingly adopting Electronic Health Records (EHR), creating large datasets on patient demographics and disease prevalence. Data Scientists analyze these patterns to predict outbreaks of infectious diseases such as Dengue or Cholera, which are prevalent in the humid climate of Dhaka. By identifying trends before they become epidemics, Data Scientists contribute directly to public health safety and resource allocation.</w:t>
      </w:r>
    </w:p>
    <w:bookmarkEnd w:id="22"/>
    <w:bookmarkStart w:id="23" w:name="X248c67bfb7b87802f748c6009be62d4ab6a4e2e"/>
    <w:p>
      <w:pPr>
        <w:pStyle w:val="Heading2"/>
      </w:pPr>
      <w:r>
        <w:t xml:space="preserve">4. Urban Challenges and Smart City Initiatives</w:t>
      </w:r>
    </w:p>
    <w:p>
      <w:pPr>
        <w:pStyle w:val="FirstParagraph"/>
      </w:pPr>
      <w:r>
        <w:t xml:space="preserve">Dhaka is often cited as one of the most congested cities in the world. Traffic congestion costs the economy billions annually and severely impacts quality of life. Here, the role of a Data Scientist becomes synonymous with urban planning expertise. Through smart city initiatives, data scientists process real-time traffic data from cameras, GPS devices on buses, and ride-sharing apps.</w:t>
      </w:r>
    </w:p>
    <w:p>
      <w:pPr>
        <w:pStyle w:val="BodyText"/>
      </w:pPr>
      <w:r>
        <w:t xml:space="preserve">By employing machine learning models to predict traffic flows and optimize signal timings at major intersections in Bangladesh Dhaka, these professionals help reduce commute times. Moreover, they assist in planning public transport routes based on passenger demand data rather than guesswork. This application of Data Science demonstrates its practical utility in solving tangible, day-to-day problems faced by the residents of Bangladesh Dhaka.</w:t>
      </w:r>
    </w:p>
    <w:bookmarkEnd w:id="23"/>
    <w:bookmarkStart w:id="24" w:name="challenges-and-skill-gaps"/>
    <w:p>
      <w:pPr>
        <w:pStyle w:val="Heading2"/>
      </w:pPr>
      <w:r>
        <w:t xml:space="preserve">5. Challenges and Skill Gaps</w:t>
      </w:r>
    </w:p>
    <w:p>
      <w:pPr>
        <w:pStyle w:val="FirstParagraph"/>
      </w:pPr>
      <w:r>
        <w:t xml:space="preserve">Despite the clear benefits, the landscape for a Data Scientist in Bangladesh Dhaka is not without hurdles. There is a significant gap between academic curricula and industry requirements. Many universities produce graduates with theoretical knowledge but lack practical experience in big data tools such as Hadoop, Spark, or advanced cloud computing platforms used by multinational corporations.</w:t>
      </w:r>
    </w:p>
    <w:p>
      <w:pPr>
        <w:pStyle w:val="BodyText"/>
      </w:pPr>
      <w:r>
        <w:t xml:space="preserve">Additionally, the issue of data quality remains paramount. In Bangladesh Dhaka, data is often fragmented across different government bodies and private entities that do not share information seamlessly. A Data Scientist must therefore possess strong data engineering skills to clean and integrate disparate datasets before analysis can even begin. Addressing these skill gaps requires collaboration between educational institutions, government policy makers, and the private sector to foster a robust talent pipeline.</w:t>
      </w:r>
    </w:p>
    <w:bookmarkEnd w:id="24"/>
    <w:bookmarkStart w:id="25" w:name="conclusion"/>
    <w:p>
      <w:pPr>
        <w:pStyle w:val="Heading2"/>
      </w:pPr>
      <w:r>
        <w:t xml:space="preserve">6. Conclusion</w:t>
      </w:r>
    </w:p>
    <w:p>
      <w:pPr>
        <w:pStyle w:val="FirstParagraph"/>
      </w:pPr>
      <w:r>
        <w:t xml:space="preserve">In conclusion, the Data Scientist is a cornerstone of modern development in Bangladesh Dhaka. As this term paper has outlined, their influence extends far beyond coding; they are essential drivers of efficiency in finance, improvements in public health, and solutions to urban congestion. For Bangladesh Dhaka to fully realize its potential as a digital leader in South Asia, it must continue to invest in the education and retention of top-tier Data Science talent.</w:t>
      </w:r>
    </w:p>
    <w:p>
      <w:pPr>
        <w:pStyle w:val="BodyText"/>
      </w:pPr>
      <w:r>
        <w:t xml:space="preserve">The synergy between local challenges and global technological trends creates a fertile ground for innovation. By empowering Data Scientists with better data infrastructure and educational resources, Bangladesh Dhaka can ensure sustainable growth. The future of this metropolis depends not just on its physical expansion, but on the intelligence derived from the data it generates every second.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the Data Scientist Role in Bangladesh Dhaka</dc:title>
  <dc:creator/>
  <dc:language>en</dc:language>
  <cp:keywords/>
  <dcterms:created xsi:type="dcterms:W3CDTF">2026-07-29T14:47:20Z</dcterms:created>
  <dcterms:modified xsi:type="dcterms:W3CDTF">2026-07-29T14:47:20Z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