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Kenya</w:t>
      </w:r>
      <w:r>
        <w:t xml:space="preserve"> </w:t>
      </w:r>
      <w:r>
        <w:t xml:space="preserve">Nairobi</w:t>
      </w:r>
    </w:p>
    <w:bookmarkStart w:id="25" w:name="term-paper"/>
    <w:p>
      <w:pPr>
        <w:pStyle w:val="Heading1"/>
      </w:pPr>
      <w:r>
        <w:t xml:space="preserve">Term Paper</w:t>
      </w:r>
    </w:p>
    <w:p>
      <w:pPr>
        <w:pStyle w:val="FirstParagraph"/>
      </w:pPr>
      <w:r>
        <w:rPr>
          <w:bCs/>
          <w:b/>
        </w:rPr>
        <w:t xml:space="preserve">Title:</w:t>
      </w:r>
      <w:r>
        <w:t xml:space="preserve"> </w:t>
      </w:r>
      <w:r>
        <w:t xml:space="preserve">Harnessing the Digital Divide: The Emergence and Impact of the Data Scientist in Kenya Nairobi</w:t>
      </w:r>
    </w:p>
    <w:p>
      <w:pPr>
        <w:pStyle w:val="BodyText"/>
      </w:pPr>
      <w:r>
        <w:br/>
      </w:r>
      <w:r>
        <w:br/>
      </w:r>
    </w:p>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the global digital economy, data has emerged as a critical asset, often described as the "new oil." Nowhere is this transformation more palpable than in East Africa, specifically within Kenya Nairobi. As the economic and technological hub of East Africa, Kenya Nairobi has positioned itself as a leading contender in the continental tech scene. However, raw data alone holds little value; its potential is unlocked only through rigorous analysis and strategic interpretation. This process is spearheaded by a specialized professional known as the</w:t>
      </w:r>
      <w:r>
        <w:t xml:space="preserve"> </w:t>
      </w:r>
      <w:r>
        <w:rPr>
          <w:bCs/>
          <w:b/>
        </w:rPr>
        <w:t xml:space="preserve">Data Scientist</w:t>
      </w:r>
      <w:r>
        <w:t xml:space="preserve">. This term paper explores the multifaceted role of the</w:t>
      </w:r>
      <w:r>
        <w:t xml:space="preserve"> </w:t>
      </w:r>
      <w:r>
        <w:rPr>
          <w:bCs/>
          <w:b/>
        </w:rPr>
        <w:t xml:space="preserve">data scientist</w:t>
      </w:r>
      <w:r>
        <w:t xml:space="preserve"> </w:t>
      </w:r>
      <w:r>
        <w:t xml:space="preserve">within the unique socio-economic context of Kenya Nairobi. It examines how these professionals bridge the gap between traditional industries and modern technology, driving innovation in sectors ranging from mobile banking to public health. By analyzing current trends, challenges, and future projections, this paper aims to elucidate why understanding the</w:t>
      </w:r>
      <w:r>
        <w:t xml:space="preserve"> </w:t>
      </w:r>
      <w:r>
        <w:rPr>
          <w:bCs/>
          <w:b/>
        </w:rPr>
        <w:t xml:space="preserve">Data Scientist</w:t>
      </w:r>
      <w:r>
        <w:t xml:space="preserve"> </w:t>
      </w:r>
      <w:r>
        <w:t xml:space="preserve">is crucial for comprehending the growth trajectory of Kenya Nairobi.</w:t>
      </w:r>
    </w:p>
    <w:bookmarkEnd w:id="20"/>
    <w:bookmarkStart w:id="21" w:name="Xe039c4f3684756930ee9ae5ebd735656313e27c"/>
    <w:p>
      <w:pPr>
        <w:pStyle w:val="Heading2"/>
      </w:pPr>
      <w:r>
        <w:t xml:space="preserve">II. The Context: Kenya Nairobi as a Tech Hub</w:t>
      </w:r>
    </w:p>
    <w:p>
      <w:pPr>
        <w:pStyle w:val="FirstParagraph"/>
      </w:pPr>
      <w:r>
        <w:t xml:space="preserve">To understand the significance of data science in this region, one must first appreciate the environment in which it operates. Kenya Nairobi is frequently referred to as "Silicon Savannah," a nickname that reflects its vibrant startup ecosystem and high mobile penetration rates. The city serves as the nerve center for innovation on the African continent, attracting significant foreign direct investment and fostering local talent development.</w:t>
      </w:r>
    </w:p>
    <w:p>
      <w:pPr>
        <w:pStyle w:val="BodyText"/>
      </w:pPr>
      <w:r>
        <w:t xml:space="preserve">In this context, the</w:t>
      </w:r>
      <w:r>
        <w:t xml:space="preserve"> </w:t>
      </w:r>
      <w:r>
        <w:rPr>
          <w:bCs/>
          <w:b/>
        </w:rPr>
        <w:t xml:space="preserve">Data Scientist</w:t>
      </w:r>
      <w:r>
        <w:t xml:space="preserve"> </w:t>
      </w:r>
      <w:r>
        <w:t xml:space="preserve">is not merely an IT specialist but a strategic partner in decision-making. The urban density of Kenya Nairobi provides a rich source of data points from daily activities, transportation networks, financial transactions via platforms like M-Pesa, and agricultural outputs. For any organization operating in or targeting the Kenyan market, leveraging these data points is no longer optional—it is imperative for survival and competitive advantage.</w:t>
      </w:r>
    </w:p>
    <w:bookmarkEnd w:id="21"/>
    <w:bookmarkStart w:id="22" w:name="iii.-the-role-of-the-data-scientist"/>
    <w:p>
      <w:pPr>
        <w:pStyle w:val="Heading2"/>
      </w:pPr>
      <w:r>
        <w:t xml:space="preserve">III. The Role of the Data Scientist</w:t>
      </w:r>
    </w:p>
    <w:p>
      <w:pPr>
        <w:pStyle w:val="FirstParagraph"/>
      </w:pPr>
      <w:r>
        <w:t xml:space="preserve">A</w:t>
      </w:r>
      <w:r>
        <w:t xml:space="preserve"> </w:t>
      </w:r>
      <w:r>
        <w:rPr>
          <w:bCs/>
          <w:b/>
        </w:rPr>
        <w:t xml:space="preserve">Data Scientist</w:t>
      </w:r>
      <w:r>
        <w:t xml:space="preserve"> </w:t>
      </w:r>
      <w:r>
        <w:t xml:space="preserve">combines domain expertise, programming skills, mathematics, and statistics to extract meaningful insights from large datasets. In Kenya Nairobi, this role has evolved to address specific local challenges. The responsibilities of a</w:t>
      </w:r>
      <w:r>
        <w:t xml:space="preserve"> </w:t>
      </w:r>
      <w:r>
        <w:rPr>
          <w:bCs/>
          <w:b/>
        </w:rPr>
        <w:t xml:space="preserve">Data Scientist</w:t>
      </w:r>
      <w:r>
        <w:t xml:space="preserve"> </w:t>
      </w:r>
      <w:r>
        <w:t xml:space="preserve">in this region typically include:</w:t>
      </w:r>
    </w:p>
    <w:p>
      <w:pPr>
        <w:numPr>
          <w:ilvl w:val="0"/>
          <w:numId w:val="1001"/>
        </w:numPr>
        <w:pStyle w:val="Compact"/>
      </w:pPr>
      <w:r>
        <w:rPr>
          <w:bCs/>
          <w:b/>
        </w:rPr>
        <w:t xml:space="preserve">Predictive Modeling for Financial Services:</w:t>
      </w:r>
      <w:r>
        <w:t xml:space="preserve"> </w:t>
      </w:r>
      <w:r>
        <w:t xml:space="preserve">Given the dominance of mobile money in Kenya,</w:t>
      </w:r>
      <w:r>
        <w:t xml:space="preserve"> </w:t>
      </w:r>
      <w:r>
        <w:rPr>
          <w:bCs/>
          <w:b/>
        </w:rPr>
        <w:t xml:space="preserve">Data Scientists</w:t>
      </w:r>
      <w:r>
        <w:t xml:space="preserve"> </w:t>
      </w:r>
      <w:r>
        <w:t xml:space="preserve">work closely with fintech companies to build credit scoring models for unbanked populations. By analyzing transaction histories and behavioral data, they enable financial inclusion, allowing thousands of small business owners in Kenya Nairobi to access loans previously unavailable to them.</w:t>
      </w:r>
    </w:p>
    <w:p>
      <w:pPr>
        <w:numPr>
          <w:ilvl w:val="0"/>
          <w:numId w:val="1001"/>
        </w:numPr>
        <w:pStyle w:val="Compact"/>
      </w:pPr>
      <w:r>
        <w:rPr>
          <w:bCs/>
          <w:b/>
        </w:rPr>
        <w:t xml:space="preserve">Agricultural Optimization:</w:t>
      </w:r>
      <w:r>
        <w:t xml:space="preserve"> </w:t>
      </w:r>
      <w:r>
        <w:t xml:space="preserve">Agriculture remains a backbone of the Kenyan economy.</w:t>
      </w:r>
      <w:r>
        <w:t xml:space="preserve"> </w:t>
      </w:r>
      <w:r>
        <w:rPr>
          <w:bCs/>
          <w:b/>
        </w:rPr>
        <w:t xml:space="preserve">Data Scientists</w:t>
      </w:r>
      <w:r>
        <w:t xml:space="preserve"> </w:t>
      </w:r>
      <w:r>
        <w:t xml:space="preserve">utilize satellite imagery and weather data to provide farmers with insights on planting times, pest control, and market prices. This application of data science in Kenya Nairobi helps stabilize food supplies and increase farmer income.</w:t>
      </w:r>
    </w:p>
    <w:p>
      <w:pPr>
        <w:numPr>
          <w:ilvl w:val="0"/>
          <w:numId w:val="1001"/>
        </w:numPr>
        <w:pStyle w:val="Compact"/>
      </w:pPr>
      <w:r>
        <w:rPr>
          <w:bCs/>
          <w:b/>
        </w:rPr>
        <w:t xml:space="preserve">Healthcare Analytics:</w:t>
      </w:r>
      <w:r>
        <w:t xml:space="preserve">In the post-pandemic era,</w:t>
      </w:r>
      <w:r>
        <w:t xml:space="preserve"> </w:t>
      </w:r>
      <w:r>
        <w:rPr>
          <w:bCs/>
          <w:b/>
        </w:rPr>
        <w:t xml:space="preserve">Data Scientists</w:t>
      </w:r>
      <w:r>
        <w:t xml:space="preserve"> </w:t>
      </w:r>
      <w:r>
        <w:t xml:space="preserve">in Kenya Nairobi are crucial for disease surveillance. They analyze hospital admission rates and mobility patterns to predict outbreaks of diseases such as malaria or cholera, allowing the Ministry of Health to allocate resources more effectively.</w:t>
      </w:r>
    </w:p>
    <w:p>
      <w:pPr>
        <w:numPr>
          <w:ilvl w:val="0"/>
          <w:numId w:val="1001"/>
        </w:numPr>
        <w:pStyle w:val="Compact"/>
      </w:pPr>
      <w:r>
        <w:rPr>
          <w:bCs/>
          <w:b/>
        </w:rPr>
        <w:t xml:space="preserve">Urban Planning and Transport:</w:t>
      </w:r>
      <w:r>
        <w:t xml:space="preserve"> </w:t>
      </w:r>
      <w:r>
        <w:t xml:space="preserve">With traffic congestion being a major issue in Kenya Nairobi,</w:t>
      </w:r>
      <w:r>
        <w:t xml:space="preserve"> </w:t>
      </w:r>
      <w:r>
        <w:rPr>
          <w:bCs/>
          <w:b/>
        </w:rPr>
        <w:t xml:space="preserve">Data Scientists</w:t>
      </w:r>
      <w:r>
        <w:t xml:space="preserve"> </w:t>
      </w:r>
      <w:r>
        <w:t xml:space="preserve">analyze data from ride-hailing apps and public transport systems to propose solutions for better urban mobility. Their insights help government bodies plan infrastructure developments that are data-driven rather than politically motivated.</w:t>
      </w:r>
    </w:p>
    <w:bookmarkEnd w:id="22"/>
    <w:bookmarkStart w:id="23" w:name="X3f8e4d2ca6c280c32c778dde8963d2825bc4b53"/>
    <w:p>
      <w:pPr>
        <w:pStyle w:val="Heading2"/>
      </w:pPr>
      <w:r>
        <w:t xml:space="preserve">IV. Challenges Facing Data Science in Kenya Nairobi</w:t>
      </w:r>
    </w:p>
    <w:p>
      <w:pPr>
        <w:pStyle w:val="FirstParagraph"/>
      </w:pPr>
      <w:r>
        <w:t xml:space="preserve">Data Scientists to spend a considerable amount of time on data cleaning and preprocessing rather than analysis.</w:t>
      </w:r>
    </w:p>
    <w:p>
      <w:pPr>
        <w:pStyle w:val="BodyText"/>
      </w:pPr>
      <w:r>
        <w:t xml:space="preserve">Furthermore, there is a skills gap. While interest in tech education is high in Kenya Nairobi, the advanced statistical and machine learning skills required by top-tier</w:t>
      </w:r>
      <w:r>
        <w:t xml:space="preserve"> </w:t>
      </w:r>
      <w:r>
        <w:rPr>
          <w:bCs/>
          <w:b/>
        </w:rPr>
        <w:t xml:space="preserve">Data Scientist</w:t>
      </w:r>
      <w:r>
        <w:t xml:space="preserve"> </w:t>
      </w:r>
      <w:r>
        <w:t xml:space="preserve">roles are still scarce. This has led to a brain drain phenomenon where top talent leaves for opportunities in Europe or North America. Addressing this requires robust educational initiatives and incentives for companies based in Kenya Nairobi to retain local expertise.</w:t>
      </w:r>
    </w:p>
    <w:bookmarkEnd w:id="23"/>
    <w:bookmarkStart w:id="24" w:name="v.-future-prospects-and-conclusion"/>
    <w:p>
      <w:pPr>
        <w:pStyle w:val="Heading2"/>
      </w:pPr>
      <w:r>
        <w:t xml:space="preserve">V. Future Prospects and Conclusion</w:t>
      </w:r>
    </w:p>
    <w:p>
      <w:pPr>
        <w:pStyle w:val="FirstParagraph"/>
      </w:pPr>
      <w:r>
        <w:t xml:space="preserve">The future of data science in Kenya Nairobi is bright, driven by increasing internet connectivity, the proliferation of smartphones, and a growing acceptance of data-driven decision-making among businesses. As artificial intelligence and machine learning technologies become more accessible, the demand for skilled</w:t>
      </w:r>
      <w:r>
        <w:t xml:space="preserve"> </w:t>
      </w:r>
      <w:r>
        <w:rPr>
          <w:bCs/>
          <w:b/>
        </w:rPr>
        <w:t xml:space="preserve">Data Scientists</w:t>
      </w:r>
      <w:r>
        <w:t xml:space="preserve"> </w:t>
      </w:r>
      <w:r>
        <w:t xml:space="preserve">will likely surge.</w:t>
      </w:r>
    </w:p>
    <w:p>
      <w:pPr>
        <w:pStyle w:val="BodyText"/>
      </w:pPr>
      <w:r>
        <w:t xml:space="preserve">In conclusion, the</w:t>
      </w:r>
      <w:r>
        <w:t xml:space="preserve"> </w:t>
      </w:r>
      <w:r>
        <w:rPr>
          <w:bCs/>
          <w:b/>
        </w:rPr>
        <w:t xml:space="preserve">Data Scientist</w:t>
      </w:r>
      <w:r>
        <w:t xml:space="preserve"> </w:t>
      </w:r>
      <w:r>
        <w:t xml:space="preserve">plays a pivotal role in shaping the economic future of Kenya Nairobi. By transforming raw data into actionable intelligence, these professionals are driving efficiency in finance, agriculture, healthcare, and urban development. For Kenya Nairobi to maintain its status as a regional tech leader, it must continue to invest in education and infrastructure that supports</w:t>
      </w:r>
      <w:r>
        <w:t xml:space="preserve"> </w:t>
      </w:r>
      <w:r>
        <w:rPr>
          <w:bCs/>
          <w:b/>
        </w:rPr>
        <w:t xml:space="preserve">Data Scientists</w:t>
      </w:r>
      <w:r>
        <w:t xml:space="preserve">. Only then can the city fully harness the power of data to solve complex local problems and create sustainable economic growth. The symbiotic relationship between the</w:t>
      </w:r>
      <w:r>
        <w:t xml:space="preserve"> </w:t>
      </w:r>
      <w:r>
        <w:rPr>
          <w:bCs/>
          <w:b/>
        </w:rPr>
        <w:t xml:space="preserve">Data Scientist</w:t>
      </w:r>
      <w:r>
        <w:t xml:space="preserve"> </w:t>
      </w:r>
      <w:r>
        <w:t xml:space="preserve">and the ecosystem of Kenya Nairobi represents a powerful engine for development in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Kenya Nairobi</dc:title>
  <dc:creator/>
  <dc:language>en</dc:language>
  <cp:keywords/>
  <dcterms:created xsi:type="dcterms:W3CDTF">2026-07-29T05:46:14Z</dcterms:created>
  <dcterms:modified xsi:type="dcterms:W3CDTF">2026-07-29T05:46:14Z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