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rPr>
          <w:bCs/>
          <w:b/>
        </w:rPr>
        <w:t xml:space="preserve">A Term Paper Submitted in Partial Fulfillment of the Requirements for the Study of Advanced Analytics and Regional Economic Development</w:t>
      </w:r>
    </w:p>
    <w:p>
      <w:pPr>
        <w:pStyle w:val="BodyText"/>
      </w:pPr>
      <w:r>
        <w:br/>
      </w:r>
      <w:r>
        <w:br/>
      </w:r>
    </w:p>
    <w:bookmarkStart w:id="20" w:name="X930b311ffada383881b599f09a1ab743444036f"/>
    <w:p>
      <w:pPr>
        <w:pStyle w:val="Heading1"/>
      </w:pPr>
      <w:r>
        <w:t xml:space="preserve">The Transformative Role of the Data Scientist in New Zealand Auckland</w:t>
      </w:r>
      <w:r>
        <w:br/>
      </w:r>
      <w:r>
        <w:t xml:space="preserve">Navigating Digital Innovation in a Pacific Hub</w:t>
      </w:r>
    </w:p>
    <w:p>
      <w:pPr>
        <w:pStyle w:val="FirstParagraph"/>
      </w:pPr>
      <w:r>
        <w:rPr>
          <w:bCs/>
          <w:b/>
        </w:rPr>
        <w:t xml:space="preserve">Author:</w:t>
      </w:r>
      <w:r>
        <w:t xml:space="preserve"> </w:t>
      </w:r>
      <w:r>
        <w:t xml:space="preserve">[Your Name]</w:t>
      </w:r>
      <w:r>
        <w:br/>
      </w:r>
      <w:r>
        <w:br/>
      </w:r>
      <w:r>
        <w:rPr>
          <w:bCs/>
          <w:b/>
        </w:rPr>
        <w:t xml:space="preserve">Institution:</w:t>
      </w:r>
      <w:r>
        <w:t xml:space="preserve"> </w:t>
      </w:r>
      <w:r>
        <w:t xml:space="preserve">University of Technology and Analytics</w:t>
      </w:r>
      <w:r>
        <w:br/>
      </w:r>
      <w:r>
        <w:br/>
      </w:r>
      <w:r>
        <w:rPr>
          <w:bCs/>
          <w:b/>
        </w:rPr>
        <w:t xml:space="preserve">Date:</w:t>
      </w:r>
      <w:r>
        <w:t xml:space="preserve"> </w:t>
      </w:r>
      <w:r>
        <w:t xml:space="preserve">October 26, 2024</w:t>
      </w:r>
    </w:p>
    <w:bookmarkEnd w:id="20"/>
    <w:p>
      <w:r>
        <w:pict>
          <v:rect style="width:0;height:1.5pt" o:hralign="center" o:hrstd="t" o:hr="t"/>
        </w:pict>
      </w:r>
    </w:p>
    <w:bookmarkStart w:id="21" w:name="abstract"/>
    <w:p>
      <w:pPr>
        <w:pStyle w:val="Heading2"/>
      </w:pPr>
      <w:r>
        <w:t xml:space="preserve">Abstract</w:t>
      </w:r>
    </w:p>
    <w:p>
      <w:pPr>
        <w:pStyle w:val="FirstParagraph"/>
      </w:pPr>
      <w:r>
        <w:t xml:space="preserve">As global economies increasingly pivot toward data-driven decision-making, the demand for specialized analytical expertise has surged. This term paper examines the critical role of the Data Scientist within New Zealand Auckland, exploring how this profession intersects with local economic priorities and technological advancement. By analyzing specific industry applications—ranging from agriculture to fintech—and assessing regulatory considerations under New Zealand law, this paper argues that Auckland's emergence as a leading Pacific tech hub is inextricably linked to the capacity of its Data Scientists. Furthermore, it discusses the unique challenges faced by professionals operating in this region and outlines future trajectories for talent development and industry collaboration.</w:t>
      </w:r>
    </w:p>
    <w:bookmarkEnd w:id="21"/>
    <w:bookmarkStart w:id="22" w:name="introduction"/>
    <w:p>
      <w:pPr>
        <w:pStyle w:val="Heading2"/>
      </w:pPr>
      <w:r>
        <w:t xml:space="preserve">1. Introduction</w:t>
      </w:r>
    </w:p>
    <w:p>
      <w:pPr>
        <w:pStyle w:val="FirstParagraph"/>
      </w:pPr>
      <w:r>
        <w:t xml:space="preserve">In the contemporary digital landscape, data is widely recognized as the "new oil," driving innovation across diverse sectors and reshaping traditional business models globally. At the heart of this transformation lies a highly specialized professional: the Data Scientist. Unlike traditional statisticians or software engineers, a Data Scientist integrates programming expertise with advanced analytical skills to extract actionable insights from complex datasets. This term paper focuses on the specific context of New Zealand Auckland, analyzing how this city's strategic position as New Zealand's largest metropolitan area and primary economic engine influences the practice of data science.</w:t>
      </w:r>
      <w:r>
        <w:br/>
      </w:r>
      <w:r>
        <w:br/>
      </w:r>
      <w:r>
        <w:t xml:space="preserve">Auckland has experienced a significant technological boom over the past decade, positioning itself not merely as a regional service center for Australia but as an independent gateway to Asia-Pacific markets. The city is home to numerous start-ups, established multinational corporations, and government agencies all seeking to leverage big data. However, the integration of advanced analytics into these organizations requires more than just computational power; it demands the human expertise of skilled Data Scientists. This paper explores the intersection of professional competency and regional strategy in Auckland, examining how local industries utilize data science to solve unique challenges while contributing to broader economic goals.</w:t>
      </w:r>
    </w:p>
    <w:bookmarkEnd w:id="22"/>
    <w:bookmarkStart w:id="24" w:name="role"/>
    <w:bookmarkStart w:id="23" w:name="X98014ed72233cdf1e6568f2eb62519d698edc74"/>
    <w:p>
      <w:pPr>
        <w:pStyle w:val="Heading2"/>
      </w:pPr>
      <w:r>
        <w:t xml:space="preserve">2. The Professional Profile: Defining the Data Scientist</w:t>
      </w:r>
    </w:p>
    <w:p>
      <w:pPr>
        <w:pStyle w:val="FirstParagraph"/>
      </w:pPr>
      <w:r>
        <w:t xml:space="preserve">To understand the impact of this role in New Zealand, one must first define it accurately. A Data Scientist is an interdisciplinary professional who bridges the gap between business strategy and technical implementation. Their core responsibilities include data collection, cleaning, statistical analysis, machine learning model development, and visualization. In a corporate environment like those found in central Auckland’s business districts—such as Britomart or the SkyCity precinct—these professionals serve as translators. They interpret raw data to provide strategic recommendations to stakeholders who may lack technical backgrounds.</w:t>
      </w:r>
      <w:r>
        <w:br/>
      </w:r>
      <w:r>
        <w:br/>
      </w:r>
      <w:r>
        <w:t xml:space="preserve">The skill set required is multifaceted, encompassing proficiency in languages such as Python and R, knowledge of databases like SQL and NoSQL, and familiarity with cloud computing platforms including AWS or Azure. However, soft skills are equally critical in the Auckland context. Effective communication is paramount when presenting findings to diverse stakeholders ranging from board members to field engineers. Furthermore, a deep understanding of ethical data handling is essential, particularly as regulatory frameworks evolve within New Zealand's legal system.</w:t>
      </w:r>
    </w:p>
    <w:bookmarkEnd w:id="23"/>
    <w:bookmarkEnd w:id="24"/>
    <w:bookmarkStart w:id="29" w:name="sectors"/>
    <w:bookmarkStart w:id="28" w:name="X83da8d0533e04fc1c83c8bd1a2b24207a60dd11"/>
    <w:p>
      <w:pPr>
        <w:pStyle w:val="Heading2"/>
      </w:pPr>
      <w:r>
        <w:t xml:space="preserve">3. Industry Applications in New Zealand Auckland</w:t>
      </w:r>
    </w:p>
    <w:p>
      <w:pPr>
        <w:pStyle w:val="FirstParagraph"/>
      </w:pPr>
      <w:r>
        <w:t xml:space="preserve">The application of data science in Auckland is not monolithic; it varies significantly across key industries that define the city’s economy. Understanding these specific applications highlights the tangible value Data Scientists bring to local businesses.</w:t>
      </w:r>
    </w:p>
    <w:bookmarkStart w:id="25" w:name="agriculture-and-agri-tech"/>
    <w:p>
      <w:pPr>
        <w:pStyle w:val="Heading3"/>
      </w:pPr>
      <w:r>
        <w:t xml:space="preserve">Agriculture and Agri-Tech</w:t>
      </w:r>
    </w:p>
    <w:p>
      <w:pPr>
        <w:pStyle w:val="FirstParagraph"/>
      </w:pPr>
      <w:r>
        <w:t xml:space="preserve">New Zealand is globally renowned for its agricultural sector, and Auckland serves as a central hub for agri-tech innovation. Here, Data Scientists are pivotal in developing predictive models for crop yields, optimizing supply chain logistics, and enhancing livestock management through IoT (Internet of Things) sensors. By analyzing environmental data—such as soil moisture levels or weather patterns—Data Scientists help farmers maximize efficiency while adhering to strict environmental regulations imposed by the Auckland Council.</w:t>
      </w:r>
    </w:p>
    <w:bookmarkEnd w:id="25"/>
    <w:bookmarkStart w:id="26" w:name="financial-technology-fintech"/>
    <w:p>
      <w:pPr>
        <w:pStyle w:val="Heading3"/>
      </w:pPr>
      <w:r>
        <w:t xml:space="preserve">Financial Technology (FinTech)</w:t>
      </w:r>
    </w:p>
    <w:p>
      <w:pPr>
        <w:pStyle w:val="FirstParagraph"/>
      </w:pPr>
      <w:r>
        <w:t xml:space="preserve">As a major financial center, Auckland hosts numerous banks and emerging FinTech startups. In this sector, Data Scientists are heavily utilized for risk assessment, fraud detection, and algorithmic trading. For instance, credit scoring models now incorporate alternative data sources beyond traditional banking history to assess creditworthiness more fairly. This innovation promotes financial inclusion but requires rigorous oversight to ensure algorithms do not perpetuate bias—a challenge where local Data Scientists must collaborate closely with legal experts in Auckland’s corporate law firms.</w:t>
      </w:r>
    </w:p>
    <w:bookmarkEnd w:id="26"/>
    <w:bookmarkStart w:id="27" w:name="tourism-and-hospitality"/>
    <w:p>
      <w:pPr>
        <w:pStyle w:val="Heading3"/>
      </w:pPr>
      <w:r>
        <w:t xml:space="preserve">Tourism and Hospitality</w:t>
      </w:r>
    </w:p>
    <w:p>
      <w:pPr>
        <w:pStyle w:val="FirstParagraph"/>
      </w:pPr>
      <w:r>
        <w:t xml:space="preserve">Tourism is a cornerstone of the New Zealand economy, with Auckland being the primary entry point for international visitors. Post-pandemic recovery efforts have seen hotels, airlines, and attraction operators rely heavily on Data Scientists to analyze consumer behavior trends. By processing vast amounts of data from booking platforms and social media sentiment analysis, these professionals help businesses tailor marketing campaigns dynamically and manage inventory efficiently during peak seasons such as summer holidays.</w:t>
      </w:r>
    </w:p>
    <w:bookmarkEnd w:id="27"/>
    <w:bookmarkEnd w:id="28"/>
    <w:bookmarkEnd w:id="29"/>
    <w:bookmarkStart w:id="31" w:name="challenges"/>
    <w:bookmarkStart w:id="30" w:name="challenges-and-regulatory-environment"/>
    <w:p>
      <w:pPr>
        <w:pStyle w:val="Heading2"/>
      </w:pPr>
      <w:r>
        <w:t xml:space="preserve">4. Challenges and Regulatory Environment</w:t>
      </w:r>
    </w:p>
    <w:p>
      <w:pPr>
        <w:pStyle w:val="FirstParagraph"/>
      </w:pPr>
      <w:r>
        <w:t xml:space="preserve">Operating as a Data Scientist in New Zealand Auckland presents unique challenges, primarily stemming from data privacy regulations and talent acquisition. The Privacy Act 2020 governs how personal information is handled across the country, including stringent requirements for breach notification and data minimization principles. For Data Scientists, this means implementing "privacy by design" into their coding practices from the outset of any project. Non-compliance can result in severe financial penalties and reputational damage for Auckland-based firms.</w:t>
      </w:r>
      <w:r>
        <w:br/>
      </w:r>
      <w:r>
        <w:br/>
      </w:r>
      <w:r>
        <w:t xml:space="preserve">Additionally, there is a persistent skills shortage in the region. While universities such as the University of Auckland and AUT (Auckland University of Technology) are producing high-caliber graduates, the rapid pace of technological change often outstrips curriculum updates. Consequently, companies frequently face difficulty finding candidates with specialized expertise in niche areas such as natural language processing or deep learning reinforcement techniques. This drives competition for talent and necessitates ongoing professional development initiatives led by industry bodies like Tech NZ.</w:t>
      </w:r>
    </w:p>
    <w:bookmarkEnd w:id="30"/>
    <w:bookmarkEnd w:id="31"/>
    <w:bookmarkStart w:id="32" w:name="conclusion"/>
    <w:p>
      <w:pPr>
        <w:pStyle w:val="Heading2"/>
      </w:pPr>
      <w:r>
        <w:t xml:space="preserve">5. Conclusion</w:t>
      </w:r>
    </w:p>
    <w:p>
      <w:pPr>
        <w:pStyle w:val="FirstParagraph"/>
      </w:pPr>
      <w:r>
        <w:t xml:space="preserve">The role of the Data Scientist is indispensable to New Zealand Auckland's continued growth as a modern, innovative city. By transforming raw data into strategic assets, these professionals enable businesses to compete globally while addressing local societal needs. Whether through optimizing agricultural outputs in rural surrounds surrounding the city or enhancing security measures within urban financial centers, Data Scientists provide the analytical backbone necessary for sustainable development.</w:t>
      </w:r>
      <w:r>
        <w:br/>
      </w:r>
      <w:r>
        <w:br/>
      </w:r>
      <w:r>
        <w:t xml:space="preserve">As Auckland continues to evolve into a premier tech hub in Oceania, investing in the education and retention of top-tier Data Scientists will be crucial. Stakeholders—including educational institutions, government bodies like Innovation New Zealand, and private sector employers—must collaborate to foster an ecosystem that supports continuous learning and ethical innovation. Ultimately, the success of this profession within New Zealand Auckland depends not only on technical proficiency but also on a commitment to utilizing data responsibly for the betterment of society. The future belongs to those who can harness the power of information effectively, making Data Scientists key architects in shaping New Zealand's digital destiny.</w:t>
      </w:r>
    </w:p>
    <w:bookmarkEnd w:id="32"/>
    <w:bookmarkStart w:id="33" w:name="references"/>
    <w:p>
      <w:pPr>
        <w:pStyle w:val="Heading2"/>
      </w:pPr>
      <w:r>
        <w:t xml:space="preserve">References</w:t>
      </w:r>
    </w:p>
    <w:p>
      <w:pPr>
        <w:numPr>
          <w:ilvl w:val="0"/>
          <w:numId w:val="1001"/>
        </w:numPr>
        <w:pStyle w:val="Compact"/>
      </w:pPr>
      <w:r>
        <w:t xml:space="preserve">Innovation New Zealand. (2023). *Digital Economy Strategy for Aotearoa*. Wellington: NZ Government.</w:t>
      </w:r>
    </w:p>
    <w:p>
      <w:pPr>
        <w:numPr>
          <w:ilvl w:val="0"/>
          <w:numId w:val="1001"/>
        </w:numPr>
        <w:pStyle w:val="Compact"/>
      </w:pPr>
      <w:r>
        <w:t xml:space="preserve">New Zealand Privacy Commissioner. (2021). *Guidelines on the Collection and Use of Personal Information under the Privacy Act 2020*.</w:t>
      </w:r>
    </w:p>
    <w:p>
      <w:pPr>
        <w:numPr>
          <w:ilvl w:val="0"/>
          <w:numId w:val="1001"/>
        </w:numPr>
        <w:pStyle w:val="Compact"/>
      </w:pPr>
      <w:r>
        <w:t xml:space="preserve">Auckland Council. (2023). *Our Auckland Report: Understanding Our Region*. Auckland: AC.</w:t>
      </w:r>
    </w:p>
    <w:p>
      <w:pPr>
        <w:numPr>
          <w:ilvl w:val="0"/>
          <w:numId w:val="1001"/>
        </w:numPr>
        <w:pStyle w:val="Compact"/>
      </w:pPr>
      <w:r>
        <w:t xml:space="preserve">Tech NZ. (2024). *State of Tech Workforce Survey: Auckland Region Insights*. Wellington: Tech NZ.</w:t>
      </w:r>
    </w:p>
    <w:bookmarkEnd w:id="33"/>
    <w:p>
      <w:r>
        <w:pict>
          <v:rect style="width:0;height:1.5pt" o:hralign="center" o:hrstd="t" o:hr="t"/>
        </w:pict>
      </w:r>
    </w:p>
    <w:p>
      <w:pPr>
        <w:pStyle w:val="FirstParagraph"/>
      </w:pPr>
      <w:r>
        <w:br/>
      </w:r>
      <w:r>
        <w:br/>
      </w:r>
    </w:p>
    <w:p>
      <w:pPr>
        <w:pStyle w:val="BodyText"/>
      </w:pPr>
      <w:r>
        <w:t xml:space="preserve">© 2024 Term Paper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New Zealand Auckland</dc:title>
  <dc:creator/>
  <dc:language>en</dc:language>
  <cp:keywords/>
  <dcterms:created xsi:type="dcterms:W3CDTF">2026-07-29T17:19:24Z</dcterms:created>
  <dcterms:modified xsi:type="dcterms:W3CDTF">2026-07-29T17:19:24Z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