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dfa65304cb78a8541caee3bd7c4683fb4db50d5"/>
    <w:p>
      <w:pPr>
        <w:pStyle w:val="Heading1"/>
      </w:pPr>
      <w:r>
        <w:t xml:space="preserve">The Strategic Evolution of the Data Scientist in Saudi Arabia Jeddah</w:t>
      </w:r>
    </w:p>
    <w:p>
      <w:pPr>
        <w:pStyle w:val="FirstParagraph"/>
      </w:pPr>
      <w:r>
        <w:rPr>
          <w:bCs/>
          <w:b/>
        </w:rPr>
        <w:t xml:space="preserve">Date:</w:t>
      </w:r>
      <w:r>
        <w:t xml:space="preserve"> </w:t>
      </w:r>
      <w:r>
        <w:t xml:space="preserve">May 24, 2024</w:t>
      </w:r>
      <w:r>
        <w:br/>
      </w:r>
      <w:r>
        <w:rPr>
          <w:bCs/>
          <w:b/>
        </w:rPr>
        <w:t xml:space="preserve">Subject:</w:t>
      </w:r>
    </w:p>
    <w:p>
      <w:pPr>
        <w:pStyle w:val="BodyText"/>
      </w:pPr>
      <w:r>
        <w:rPr>
          <w:iCs/>
          <w:i/>
        </w:rPr>
        <w:t xml:space="preserve">A comprehensive analysis of the growing importance, responsibilities, and economic impact of the</w:t>
      </w:r>
      <w:r>
        <w:rPr>
          <w:iCs/>
          <w:i/>
        </w:rPr>
        <w:t xml:space="preserve"> </w:t>
      </w:r>
      <w:hyperlink w:anchor="Xa39a3ee5e6b4b0d3255bfef95601890afd80709">
        <w:r>
          <w:rPr>
            <w:rStyle w:val="Hyperlink"/>
            <w:iCs/>
            <w:i/>
          </w:rPr>
          <w:t xml:space="preserve">Data Scientist</w:t>
        </w:r>
      </w:hyperlink>
      <w:r>
        <w:rPr>
          <w:iCs/>
          <w:i/>
        </w:rPr>
        <w:t xml:space="preserve"> </w:t>
      </w:r>
      <w:r>
        <w:rPr>
          <w:iCs/>
          <w:i/>
        </w:rPr>
        <w:t xml:space="preserve">role within the unique socio-economic landscape of Saudi Arabia Jeddah.</w:t>
      </w:r>
    </w:p>
    <w:bookmarkStart w:id="20" w:name="introduction"/>
    <w:p>
      <w:pPr>
        <w:pStyle w:val="Heading2"/>
      </w:pPr>
      <w:r>
        <w:t xml:space="preserve">1. Introduction</w:t>
      </w:r>
    </w:p>
    <w:p>
      <w:pPr>
        <w:pStyle w:val="FirstParagraph"/>
      </w:pPr>
      <w:r>
        <w:t xml:space="preserve">In recent years, the global economy has undergone a paradigm shift from an industrial-based model to one driven by information and analytics. At the forefront of this transformation is the</w:t>
      </w:r>
      <w:r>
        <w:t xml:space="preserve"> </w:t>
      </w:r>
      <w:r>
        <w:rPr>
          <w:bCs/>
          <w:b/>
        </w:rPr>
        <w:t xml:space="preserve">Data Scientist</w:t>
      </w:r>
      <w:r>
        <w:t xml:space="preserve">, a professional who extracts actionable insights from complex datasets. While data science has matured in tech hubs like Silicon Valley and London, its emergence in Saudi Arabia Jeddah represents a critical component of the Kingdom's broader modernization agenda.</w:t>
      </w:r>
    </w:p>
    <w:p>
      <w:pPr>
        <w:pStyle w:val="BodyText"/>
      </w:pPr>
      <w:r>
        <w:t xml:space="preserve">Saudi Arabia Jeddah is not merely a historical trade hub; it is rapidly evolving into a digital metropolis aligned with</w:t>
      </w:r>
      <w:r>
        <w:t xml:space="preserve"> </w:t>
      </w:r>
      <w:r>
        <w:rPr>
          <w:bCs/>
          <w:b/>
        </w:rPr>
        <w:t xml:space="preserve">Vision 2030</w:t>
      </w:r>
      <w:r>
        <w:t xml:space="preserve">. This national framework seeks to diversify the economy away from oil dependence toward vibrant sectors such as tourism, logistics, fintech, and smart city infrastructure. Within this context, the role of the</w:t>
      </w:r>
      <w:r>
        <w:t xml:space="preserve"> </w:t>
      </w:r>
      <w:hyperlink w:anchor="Xa39a3ee5e6b4b0d3255bfef95601890afd80709">
        <w:r>
          <w:rPr>
            <w:rStyle w:val="Hyperlink"/>
          </w:rPr>
          <w:t xml:space="preserve">Data Scientist</w:t>
        </w:r>
      </w:hyperlink>
      <w:r>
        <w:t xml:space="preserve"> </w:t>
      </w:r>
      <w:r>
        <w:t xml:space="preserve">in Saudi Arabia Jeddah becomes pivotal. This term paper explores how data science is reshaping business strategies in Jeddah, addressing local challenges such as rapid urbanization and water scarcity through technological innovation.</w:t>
      </w:r>
    </w:p>
    <w:bookmarkEnd w:id="20"/>
    <w:bookmarkStart w:id="21" w:name="Xed09aa0785c3ddb724415a521b852d96288bf67"/>
    <w:p>
      <w:pPr>
        <w:pStyle w:val="Heading2"/>
      </w:pPr>
      <w:r>
        <w:t xml:space="preserve">2. The Vision 2030 Context: Why Data Science Matters in Saudi Arabia</w:t>
      </w:r>
    </w:p>
    <w:p>
      <w:pPr>
        <w:pStyle w:val="FirstParagraph"/>
      </w:pPr>
      <w:r>
        <w:rPr>
          <w:bCs/>
          <w:b/>
        </w:rPr>
        <w:t xml:space="preserve">Vision 2030</w:t>
      </w:r>
      <w:r>
        <w:t xml:space="preserve">, spearheaded by Crown Prince Mohammed bin Salman, outlines a roadmap for Saudi Arabia Jeddah to become a global investment powerhouse and a vibrant society. A key pillar of this vision is the establishment of smart cities, most notably</w:t>
      </w:r>
      <w:r>
        <w:t xml:space="preserve"> </w:t>
      </w:r>
      <w:hyperlink w:anchor="Xa39a3ee5e6b4b0d3255bfef95601890afd80709">
        <w:r>
          <w:rPr>
            <w:rStyle w:val="Hyperlink"/>
          </w:rPr>
          <w:t xml:space="preserve">The Line</w:t>
        </w:r>
      </w:hyperlink>
      <w:r>
        <w:t xml:space="preserve"> </w:t>
      </w:r>
      <w:r>
        <w:t xml:space="preserve">within the NEOM project and the ongoing development of smart districts in Riyadh and Jeddah.</w:t>
      </w:r>
    </w:p>
    <w:p>
      <w:pPr>
        <w:pStyle w:val="BodyText"/>
      </w:pPr>
      <w:r>
        <w:t xml:space="preserve">Data Scientists are essential architects of these smart ecosystems. In Saudi Arabia Jeddah, where traffic congestion, waste management, and energy consumption are pressing urban issues, data-driven decision-making is no longer optional—it is imperative. The</w:t>
      </w:r>
      <w:r>
        <w:t xml:space="preserve"> </w:t>
      </w:r>
      <w:hyperlink w:anchor="Xa39a3ee5e6b4b0d3255bfef95601890afd80709">
        <w:r>
          <w:rPr>
            <w:rStyle w:val="Hyperlink"/>
          </w:rPr>
          <w:t xml:space="preserve">Data Scientist</w:t>
        </w:r>
      </w:hyperlink>
      <w:r>
        <w:t xml:space="preserve"> </w:t>
      </w:r>
      <w:r>
        <w:t xml:space="preserve">leverages machine learning algorithms to optimize traffic flow in the King Abdulaziz Road corridor or predict energy peaks in residential areas. By integrating big data technologies with local infrastructure, these professionals help municipal bodies move from reactive governance to proactive management.</w:t>
      </w:r>
    </w:p>
    <w:bookmarkEnd w:id="21"/>
    <w:bookmarkStart w:id="25" w:name="Xfedfb558b9ab0003072361039ebf446b51cc77d"/>
    <w:p>
      <w:pPr>
        <w:pStyle w:val="Heading2"/>
      </w:pPr>
      <w:r>
        <w:t xml:space="preserve">3. Key Industry Applications of Data Science in Jeddah</w:t>
      </w:r>
    </w:p>
    <w:p>
      <w:pPr>
        <w:pStyle w:val="FirstParagraph"/>
      </w:pPr>
      <w:r>
        <w:t xml:space="preserve">The influence of a</w:t>
      </w:r>
      <w:r>
        <w:t xml:space="preserve"> </w:t>
      </w:r>
      <w:hyperlink w:anchor="Xa39a3ee5e6b4b0d3255bfef95601890afd80709">
        <w:r>
          <w:rPr>
            <w:rStyle w:val="Hyperlink"/>
          </w:rPr>
          <w:t xml:space="preserve">Data Scientist</w:t>
        </w:r>
      </w:hyperlink>
      <w:r>
        <w:t xml:space="preserve"> </w:t>
      </w:r>
      <w:r>
        <w:t xml:space="preserve">in Saudi Arabia Jeddah extends across multiple verticals, each contributing to the national economic diversification goals.</w:t>
      </w:r>
    </w:p>
    <w:bookmarkStart w:id="22" w:name="section"/>
    <w:p>
      <w:pPr>
        <w:pStyle w:val="Heading3"/>
      </w:pPr>
    </w:p>
    <w:p>
      <w:pPr>
        <w:pStyle w:val="FirstParagraph"/>
      </w:pPr>
      <w:r>
        <w:rPr>
          <w:bCs/>
          <w:b/>
        </w:rPr>
        <w:t xml:space="preserve">A. Retail and E-Commerce Transformation</w:t>
      </w:r>
    </w:p>
    <w:p>
      <w:pPr>
        <w:pStyle w:val="BodyText"/>
      </w:pPr>
      <w:r>
        <w:t xml:space="preserve">Saudi Arabia boasts one of the highest e-commerce penetration rates in the Middle East. In Saudi Arabia Jeddah, a city known for its bustling commercial districts like Al-Balad and modern malls, retailers are leveraging data science to understand consumer behavior.</w:t>
      </w:r>
      <w:r>
        <w:t xml:space="preserve"> </w:t>
      </w:r>
      <w:hyperlink w:anchor="Xa39a3ee5e6b4b0d3255bfef95601890afd80709">
        <w:r>
          <w:rPr>
            <w:rStyle w:val="Hyperlink"/>
          </w:rPr>
          <w:t xml:space="preserve">Data Scientists</w:t>
        </w:r>
      </w:hyperlink>
      <w:r>
        <w:t xml:space="preserve"> </w:t>
      </w:r>
      <w:r>
        <w:t xml:space="preserve">analyze browsing patterns, purchase history, and demographic shifts to personalize marketing campaigns. For instance, predictive analytics help local businesses anticipate demand surges during Hajj and Ramadan seasons, ensuring inventory optimization and enhanced customer satisfaction.</w:t>
      </w:r>
    </w:p>
    <w:bookmarkEnd w:id="22"/>
    <w:bookmarkStart w:id="23" w:name="section-1"/>
    <w:p>
      <w:pPr>
        <w:pStyle w:val="Heading3"/>
      </w:pPr>
    </w:p>
    <w:p>
      <w:pPr>
        <w:pStyle w:val="FirstParagraph"/>
      </w:pPr>
      <w:r>
        <w:rPr>
          <w:bCs/>
          <w:b/>
        </w:rPr>
        <w:t xml:space="preserve">B. Healthcare Innovation</w:t>
      </w:r>
    </w:p>
    <w:p>
      <w:pPr>
        <w:pStyle w:val="BodyText"/>
      </w:pPr>
      <w:r>
        <w:t xml:space="preserve">The Ministry of Health in Saudi Arabia has aggressively digitized its records.</w:t>
      </w:r>
      <w:r>
        <w:t xml:space="preserve"> </w:t>
      </w:r>
      <w:hyperlink w:anchor="Xa39a3ee5e6b4b0d3255bfef95601890afd80709">
        <w:r>
          <w:rPr>
            <w:rStyle w:val="Hyperlink"/>
          </w:rPr>
          <w:t xml:space="preserve">Data Scientists</w:t>
        </w:r>
      </w:hyperlink>
      <w:r>
        <w:t xml:space="preserve"> </w:t>
      </w:r>
      <w:r>
        <w:t xml:space="preserve">play a crucial role in analyzing patient data to predict disease outbreaks, optimize hospital resource allocation, and personalize treatment plans. In Jeddah’s major hospitals, machine learning models assist radiologists by detecting anomalies in medical imaging with higher accuracy than traditional methods. This application of data science not only improves public health outcomes but also reduces operational costs for healthcare providers.</w:t>
      </w:r>
    </w:p>
    <w:bookmarkEnd w:id="23"/>
    <w:bookmarkStart w:id="24" w:name="section-2"/>
    <w:p>
      <w:pPr>
        <w:pStyle w:val="Heading3"/>
      </w:pPr>
    </w:p>
    <w:p>
      <w:pPr>
        <w:pStyle w:val="FirstParagraph"/>
      </w:pPr>
      <w:r>
        <w:rPr>
          <w:bCs/>
          <w:b/>
        </w:rPr>
        <w:t xml:space="preserve">C. Tourism and Heritage Preservation</w:t>
      </w:r>
    </w:p>
    <w:p>
      <w:pPr>
        <w:pStyle w:val="BodyText"/>
      </w:pPr>
      <w:r>
        <w:t xml:space="preserve">Jeddah is the gateway to Makkah and Madinah, hosting millions of pilgrims annually. Data scientists are employed to manage crowd control logistics, analyze tourist movement patterns, and enhance the visitor experience through smart apps. Furthermore, data analytics aids in the preservation of historical sites like Al-Balad by monitoring environmental factors that contribute to structural degradation.</w:t>
      </w:r>
    </w:p>
    <w:bookmarkEnd w:id="24"/>
    <w:bookmarkEnd w:id="25"/>
    <w:bookmarkStart w:id="26" w:name="X82a9046d79920df28e7957ff424adaa2bd8604d"/>
    <w:p>
      <w:pPr>
        <w:pStyle w:val="Heading2"/>
      </w:pPr>
      <w:r>
        <w:t xml:space="preserve">4. Challenges and Opportunities for Data Scientists in Saudi Arabia</w:t>
      </w:r>
    </w:p>
    <w:p>
      <w:pPr>
        <w:pStyle w:val="FirstParagraph"/>
      </w:pPr>
      <w:r>
        <w:t xml:space="preserve">While the potential is immense,</w:t>
      </w:r>
      <w:r>
        <w:t xml:space="preserve"> </w:t>
      </w:r>
      <w:hyperlink w:anchor="Xa39a3ee5e6b4b0d3255bfef95601890afd80709">
        <w:r>
          <w:rPr>
            <w:rStyle w:val="Hyperlink"/>
          </w:rPr>
          <w:t xml:space="preserve">Data Scientists</w:t>
        </w:r>
      </w:hyperlink>
      <w:r>
        <w:t xml:space="preserve"> </w:t>
      </w:r>
      <w:r>
        <w:t xml:space="preserve">operating in Saudi Arabia Jeddah face unique challenges. First, there is a growing demand for localized data solutions that respect cultural nuances and Arabic language specifics. Natural Language Processing (NLP) models trained on Western datasets often fail to capture the intricacies of Gulf Arabic dialects, requiring specialized efforts by</w:t>
      </w:r>
      <w:r>
        <w:t xml:space="preserve"> </w:t>
      </w:r>
      <w:hyperlink w:anchor="Xa39a3ee5e6b4b0d3255bfef95601890afd80709">
        <w:r>
          <w:rPr>
            <w:rStyle w:val="Hyperlink"/>
          </w:rPr>
          <w:t xml:space="preserve">Data Scientists</w:t>
        </w:r>
      </w:hyperlink>
      <w:r>
        <w:t xml:space="preserve"> </w:t>
      </w:r>
      <w:r>
        <w:t xml:space="preserve">to build robust linguistic models.</w:t>
      </w:r>
    </w:p>
    <w:p>
      <w:pPr>
        <w:pStyle w:val="BodyText"/>
      </w:pPr>
      <w:r>
        <w:t xml:space="preserve">Secondly, data privacy and sovereignty regulations are tightening. The Saudi Personal Data Protection Law requires rigorous compliance frameworks.</w:t>
      </w:r>
      <w:r>
        <w:t xml:space="preserve"> </w:t>
      </w:r>
      <w:hyperlink w:anchor="Xa39a3ee5e6b4b0d3255bfef95601890afd80709">
        <w:r>
          <w:rPr>
            <w:rStyle w:val="Hyperlink"/>
          </w:rPr>
          <w:t xml:space="preserve">Data Scientists</w:t>
        </w:r>
      </w:hyperlink>
      <w:r>
        <w:t xml:space="preserve"> </w:t>
      </w:r>
      <w:r>
        <w:t xml:space="preserve">must be proficient not only in coding and statistics but also in ethical data handling and legal compliance within the Kingdom.</w:t>
      </w:r>
    </w:p>
    <w:p>
      <w:pPr>
        <w:pStyle w:val="BodyText"/>
      </w:pPr>
      <w:r>
        <w:t xml:space="preserve">To address these challenges, there is a strong push for talent development. Universities such as King Abdulaziz University (KAUST) and Umm Al-Qura University are integrating advanced data science curricula to prepare local graduates. This localization of talent supports the "Saudization" initiative, ensuring that high-value tech roles are filled by Saudi nationals.</w:t>
      </w:r>
    </w:p>
    <w:bookmarkEnd w:id="26"/>
    <w:bookmarkStart w:id="27" w:name="future-outlook-the-smart-city-of-jeddah"/>
    <w:p>
      <w:pPr>
        <w:pStyle w:val="Heading2"/>
      </w:pPr>
      <w:r>
        <w:t xml:space="preserve">5. Future Outlook: The Smart City of Jeddah</w:t>
      </w:r>
    </w:p>
    <w:p>
      <w:pPr>
        <w:pStyle w:val="FirstParagraph"/>
      </w:pPr>
      <w:r>
        <w:t xml:space="preserve">The future of</w:t>
      </w:r>
      <w:r>
        <w:t xml:space="preserve"> </w:t>
      </w:r>
      <w:hyperlink w:anchor="Xa39a3ee5e6b4b0d3255bfef95601890afd80709">
        <w:r>
          <w:rPr>
            <w:rStyle w:val="Hyperlink"/>
          </w:rPr>
          <w:t xml:space="preserve">Data Scientist</w:t>
        </w:r>
      </w:hyperlink>
      <w:r>
        <w:t xml:space="preserve"> </w:t>
      </w:r>
      <w:r>
        <w:t xml:space="preserve">roles in Saudi Arabia Jeddah is closely tied to the development of smart city initiatives. As IoT (Internet of Things) devices proliferate across the city, generating terabytes of data daily, the demand for experts who can interpret this information will skyrocket.</w:t>
      </w:r>
    </w:p>
    <w:p>
      <w:pPr>
        <w:pStyle w:val="BodyText"/>
      </w:pPr>
      <w:r>
        <w:t xml:space="preserve">We anticipate a rise in interdisciplinary roles where</w:t>
      </w:r>
      <w:r>
        <w:t xml:space="preserve"> </w:t>
      </w:r>
      <w:hyperlink w:anchor="Xa39a3ee5e6b4b0d3255bfef95601890afd80709">
        <w:r>
          <w:rPr>
            <w:rStyle w:val="Hyperlink"/>
          </w:rPr>
          <w:t xml:space="preserve">Data Scientists</w:t>
        </w:r>
      </w:hyperlink>
      <w:r>
        <w:t xml:space="preserve"> </w:t>
      </w:r>
      <w:r>
        <w:t xml:space="preserve">collaborate closely with urban planners, environmental engineers, and policy makers. For example, analyzing air quality data to inform zoning laws or using traffic data to redesign public transport routes. The integration of artificial intelligence into everyday civic services will define the next decade of smart living in Saudi Arabia Jeddah.</w:t>
      </w:r>
    </w:p>
    <w:bookmarkEnd w:id="27"/>
    <w:bookmarkStart w:id="28"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rPr>
          <w:t xml:space="preserve">Data Scientist</w:t>
        </w:r>
      </w:hyperlink>
      <w:r>
        <w:t xml:space="preserve"> </w:t>
      </w:r>
      <w:r>
        <w:t xml:space="preserve">is a cornerstone of modern economic development in Saudi Arabia Jeddah. No longer just a technical role confined to IT departments, data science has become strategic across all sectors—from retail and healthcare to urban planning and tourism.</w:t>
      </w:r>
    </w:p>
    <w:p>
      <w:pPr>
        <w:pStyle w:val="BodyText"/>
      </w:pPr>
      <w:r>
        <w:t xml:space="preserve">The alignment of professional data practices with</w:t>
      </w:r>
      <w:r>
        <w:t xml:space="preserve"> </w:t>
      </w:r>
      <w:r>
        <w:rPr>
          <w:bCs/>
          <w:b/>
        </w:rPr>
        <w:t xml:space="preserve">Vision 2030</w:t>
      </w:r>
      <w:r>
        <w:t xml:space="preserve"> </w:t>
      </w:r>
      <w:r>
        <w:t xml:space="preserve">ensures that Saudi Arabia Jeddah will remain at the forefront of technological adoption in the region. By harnessing the power of big data, local organizations can solve complex societal problems, enhance operational efficiency, and create sustainable growth models. As the digital infrastructure continues to mature, the</w:t>
      </w:r>
      <w:r>
        <w:t xml:space="preserve"> </w:t>
      </w:r>
      <w:hyperlink w:anchor="Xa39a3ee5e6b4b0d3255bfef95601890afd80709">
        <w:r>
          <w:rPr>
            <w:rStyle w:val="Hyperlink"/>
          </w:rPr>
          <w:t xml:space="preserve">Data Scientist</w:t>
        </w:r>
      </w:hyperlink>
      <w:r>
        <w:t xml:space="preserve"> </w:t>
      </w:r>
      <w:r>
        <w:t xml:space="preserve">will undoubtedly play an increasingly central role in shaping a prosperous and innovative future for Saudi Arabia Jeddah.</w:t>
      </w:r>
    </w:p>
    <w:p>
      <w:r>
        <w:pict>
          <v:rect style="width:0;height:1.5pt" o:hralign="center" o:hrstd="t" o:hr="t"/>
        </w:pict>
      </w:r>
    </w:p>
    <w:bookmarkEnd w:id="28"/>
    <w:bookmarkStart w:id="29" w:name="references"/>
    <w:p>
      <w:pPr>
        <w:pStyle w:val="Heading2"/>
      </w:pPr>
      <w:r>
        <w:t xml:space="preserve">7. References</w:t>
      </w:r>
    </w:p>
    <w:p>
      <w:pPr>
        <w:numPr>
          <w:ilvl w:val="0"/>
          <w:numId w:val="1001"/>
        </w:numPr>
        <w:pStyle w:val="Compact"/>
      </w:pPr>
      <w:r>
        <w:t xml:space="preserve">Vision 2030 Kingdom of Saudi Arabia Official Portal.</w:t>
      </w:r>
    </w:p>
    <w:p>
      <w:pPr>
        <w:numPr>
          <w:ilvl w:val="0"/>
          <w:numId w:val="1001"/>
        </w:numPr>
        <w:pStyle w:val="Compact"/>
      </w:pPr>
      <w:r>
        <w:t xml:space="preserve">Saudi Data &amp; AI Authority (SDAIA) Annual Reports on National Digital Transformation.</w:t>
      </w:r>
    </w:p>
    <w:p>
      <w:pPr>
        <w:numPr>
          <w:ilvl w:val="0"/>
          <w:numId w:val="1001"/>
        </w:numPr>
        <w:pStyle w:val="Compact"/>
      </w:pPr>
      <w:r>
        <w:t xml:space="preserve">King Abdulaziz City for Science and Technology (KACST) Studies on Urban Intelligence in Jeddah.</w:t>
      </w:r>
    </w:p>
    <w:p>
      <w:pPr>
        <w:numPr>
          <w:ilvl w:val="0"/>
          <w:numId w:val="1001"/>
        </w:numPr>
        <w:pStyle w:val="Compact"/>
      </w:pPr>
      <w:r>
        <w:t xml:space="preserve">Recent case studies from Jeddah Chamber of Commerce regarding digital retail adoption.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Saudi Arabia Jeddah</dc:title>
  <dc:creator/>
  <dc:language>en</dc:language>
  <cp:keywords/>
  <dcterms:created xsi:type="dcterms:W3CDTF">2026-07-29T10:30:37Z</dcterms:created>
  <dcterms:modified xsi:type="dcterms:W3CDTF">2026-07-29T10:30:37Z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