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a7796bcd8930c6730d70b7ae8648d5a68c0a54f"/>
    <w:p>
      <w:pPr>
        <w:pStyle w:val="Heading1"/>
      </w:pPr>
      <w:r>
        <w:t xml:space="preserve">The Strategic Imperative of the Data Scientist in Saudi Arabia Riyadh</w:t>
      </w:r>
    </w:p>
    <w:p>
      <w:pPr>
        <w:pStyle w:val="FirstParagraph"/>
      </w:pPr>
      <w:r>
        <w:t xml:space="preserve">A Term Paper Analysis of Vision 2030, Digital Transformation, and Economic Diversification</w:t>
      </w:r>
    </w:p>
    <w:bookmarkEnd w:id="20"/>
    <w:bookmarkStart w:id="21" w:name="abstract"/>
    <w:p>
      <w:pPr>
        <w:pStyle w:val="Heading2"/>
      </w:pPr>
      <w:r>
        <w:t xml:space="preserve">Abstract</w:t>
      </w:r>
    </w:p>
    <w:p>
      <w:pPr>
        <w:pStyle w:val="FirstParagraph"/>
      </w:pPr>
      <w:r>
        <w:t xml:space="preserve">This term paper examines the critical role of the Data Scientist within the evolving technological landscape of Saudi Arabia Riyadh. As the Kingdom accelerates its implementation of Vision 2030, Riyadh has emerged as a global hub for digital innovation and economic diversification. This document analyzes how Data Scientists contribute to this transformation by leveraging big data, artificial intelligence, and advanced analytics to drive efficiency in public services, healthcare, finance, and urban planning. The paper further explores the educational requirements for aspiring Data Scientists in the region and discusses the challenges related to data sovereignty and ethical governance.</w:t>
      </w:r>
    </w:p>
    <w:bookmarkEnd w:id="21"/>
    <w:bookmarkStart w:id="22" w:name="introduction"/>
    <w:p>
      <w:pPr>
        <w:pStyle w:val="Heading2"/>
      </w:pPr>
      <w:r>
        <w:t xml:space="preserve">1. Introduction</w:t>
      </w:r>
    </w:p>
    <w:p>
      <w:pPr>
        <w:pStyle w:val="FirstParagraph"/>
      </w:pPr>
      <w:r>
        <w:t xml:space="preserve">The Kingdom of Saudi Arabia is currently undergoing a historic transformation. At the heart of this change is Vision 2030, a strategic framework aimed at reducing the country's dependence on oil, diversifying its economy, and developing public service sectors such as health, education, infrastructure, recreation, and tourism. Central to achieving these ambitious goals is the city of Riyadh. As both the capital and the largest city in Saudi Arabia Riyadh serves as the primary engine for this digital revolution. However, raw data alone does not generate value; it requires skilled professionals to interpret it.</w:t>
      </w:r>
    </w:p>
    <w:p>
      <w:pPr>
        <w:pStyle w:val="BodyText"/>
      </w:pPr>
      <w:r>
        <w:t xml:space="preserve">Enter the Data Scientist. In recent years, there has been a surge in demand for qualified Data Scientists across all sectors of Saudi Arabia Riyadh. From smart city initiatives like NEOM (which is closely linked to national infrastructure projects) to fintech innovations and healthcare digitization, the ability to extract actionable insights from complex datasets is no longer optional—it is imperative. This term paper aims to delineate the specific responsibilities, impacts, and future trajectory of the Data Scientist within this unique geopolitical and economic context.</w:t>
      </w:r>
    </w:p>
    <w:bookmarkEnd w:id="22"/>
    <w:bookmarkStart w:id="23" w:name="Xc078bcc3850739906736db711df6eefffa4df3e"/>
    <w:p>
      <w:pPr>
        <w:pStyle w:val="Heading2"/>
      </w:pPr>
      <w:r>
        <w:t xml:space="preserve">2. The Context: Digital Transformation in Saudi Arabia Riyadh</w:t>
      </w:r>
    </w:p>
    <w:p>
      <w:pPr>
        <w:pStyle w:val="FirstParagraph"/>
      </w:pPr>
      <w:r>
        <w:t xml:space="preserve">To understand the necessity of a Data Scientist, one must first understand the environment in which they operate. Saudi Arabia Riyadh has positioned itself as a leading tech hub in the Middle East and North Africa (MENA) region. The government has invested heavily in digital infrastructure, including 5G networks and cloud computing capabilities provided by local data centers compliant with rigorous national security standards.</w:t>
      </w:r>
    </w:p>
    <w:p>
      <w:pPr>
        <w:pStyle w:val="BodyText"/>
      </w:pPr>
      <w:r>
        <w:t xml:space="preserve">The "Smart City" initiative in Riyadh is a prime example of where Data Scientists are essential. By integrating Internet of Things (IoT) sensors across traffic systems, energy grids, and waste management facilities, the city generates terabytes of data daily. A Data Scientist is required to build predictive models that optimize traffic flow during peak hours or predict energy consumption patterns to prevent blackouts. Without the analytical prowess of a Data Scientist, this infrastructure would merely be an expensive collection of hardware rather than a dynamic tool for governance.</w:t>
      </w:r>
    </w:p>
    <w:bookmarkEnd w:id="23"/>
    <w:bookmarkStart w:id="26" w:name="X02713f05e08f5b7355e6886671fc130126d0c8c"/>
    <w:p>
      <w:pPr>
        <w:pStyle w:val="Heading2"/>
      </w:pPr>
      <w:r>
        <w:t xml:space="preserve">3. Key Sectors Driving Demand for Data Scientists</w:t>
      </w:r>
    </w:p>
    <w:bookmarkStart w:id="24" w:name="healthcare-and-biotechnology"/>
    <w:p>
      <w:pPr>
        <w:pStyle w:val="Heading3"/>
      </w:pPr>
      <w:r>
        <w:t xml:space="preserve">3.1 Healthcare and Biotechnology</w:t>
      </w:r>
    </w:p>
    <w:p>
      <w:pPr>
        <w:pStyle w:val="FirstParagraph"/>
      </w:pPr>
      <w:r>
        <w:t xml:space="preserve">The Ministry of Health in Saudi Arabia has embarked on extensive digitization projects, such as the Seha Virtual Hospital. Data Scientists play a pivotal role here by analyzing patient records to predict disease outbreaks, personalize treatment plans based on genetic data, and optimize hospital resource allocation. In the context of Saudi Arabia Riyadh, where rapid population growth and urbanization pose challenges to healthcare delivery, the Data Scientist acts as a bridge between medical science and operational efficiency.</w:t>
      </w:r>
    </w:p>
    <w:bookmarkEnd w:id="24"/>
    <w:bookmarkStart w:id="25" w:name="finance-and-fintech"/>
    <w:p>
      <w:pPr>
        <w:pStyle w:val="Heading3"/>
      </w:pPr>
      <w:r>
        <w:t xml:space="preserve">3.2 Finance and Fintech</w:t>
      </w:r>
    </w:p>
    <w:p>
      <w:pPr>
        <w:pStyle w:val="FirstParagraph"/>
      </w:pPr>
      <w:r>
        <w:t xml:space="preserve">The financial sector in Saudi Arabia is one of the most robust in the region. With the rise of digital banking platforms and fintech startups, Data Scientists are utilized for fraud detection, credit risk modeling, and algorithmic trading. For instance, detecting anomalous transactions requires machine learning algorithms that can adapt to new types of cyber threats in real-time. In Saudi Arabia Riyadh’s financial district (like KAFD), the competition among banks is fierce; therefore, the insights provided by Data Scientists directly impact customer retention and revenue growth.</w:t>
      </w:r>
    </w:p>
    <w:p>
      <w:pPr>
        <w:pStyle w:val="BodyText"/>
      </w:pPr>
      <w:r>
        <w:t xml:space="preserve">3.3 Retail and E-Commerce</w:t>
      </w:r>
    </w:p>
    <w:p>
      <w:pPr>
        <w:pStyle w:val="BodyText"/>
      </w:pPr>
      <w:r>
        <w:t xml:space="preserve">The retail landscape in Saudi Arabia has shifted dramatically towards e-commerce, a trend accelerated by recent global events. Companies operating in Riyadh rely heavily on recommendation engines powered by Data Scientists to understand consumer behavior. By analyzing browsing history, purchase patterns, and social media sentiment, Data Scientists help businesses tailor marketing strategies to the unique cultural preferences of the Saudi consumer base.</w:t>
      </w:r>
    </w:p>
    <w:bookmarkEnd w:id="25"/>
    <w:bookmarkEnd w:id="26"/>
    <w:bookmarkStart w:id="27" w:name="X1c1940819e6732f2a74818ca5af14b04b95d54e"/>
    <w:p>
      <w:pPr>
        <w:pStyle w:val="Heading2"/>
      </w:pPr>
      <w:r>
        <w:t xml:space="preserve">4. Educational Requirements and Talent Development</w:t>
      </w:r>
    </w:p>
    <w:p>
      <w:pPr>
        <w:pStyle w:val="FirstParagraph"/>
      </w:pPr>
      <w:r>
        <w:t xml:space="preserve">The demand for skilled professionals has outpaced the current supply of local talent. Consequently, universities in Saudi Arabia Riyadh have begun restructuring their curricula to emphasize STEM (Science, Technology, Engineering, and Mathematics) education. Programs in computer science, statistics, and data analytics are becoming increasingly prominent.</w:t>
      </w:r>
    </w:p>
    <w:p>
      <w:pPr>
        <w:pStyle w:val="BodyText"/>
      </w:pPr>
      <w:r>
        <w:t xml:space="preserve">A modern Data Scientist must possess a hybrid skill set. They require strong programming skills in languages such as Python or R proficiency in database management systems like SQL and NoSQL an understanding of machine learning frameworks such as TensorFlow or PyTorch, and crucially, soft skills. In the corporate culture of Saudi Arabia Riyadh, the ability to communicate complex data insights to non-technical stakeholders—such as government ministers or C-suite executives—is just as valuable as the technical analysis itself.</w:t>
      </w:r>
    </w:p>
    <w:bookmarkEnd w:id="27"/>
    <w:bookmarkStart w:id="28" w:name="challenges-data-sovereignty-and-ethics"/>
    <w:p>
      <w:pPr>
        <w:pStyle w:val="Heading2"/>
      </w:pPr>
      <w:r>
        <w:t xml:space="preserve">5. Challenges: Data Sovereignty and Ethics</w:t>
      </w:r>
    </w:p>
    <w:p>
      <w:pPr>
        <w:pStyle w:val="FirstParagraph"/>
      </w:pPr>
      <w:r>
        <w:t xml:space="preserve">The work of a Data Scientist in Saudi Arabia is not without challenges. The Kingdom has implemented strict data sovereignty laws, requiring that data regarding Saudi citizens and government operations be stored within the country's borders. This poses logistical challenges for multinational corporations but also provides an opportunity for local tech development.</w:t>
      </w:r>
    </w:p>
    <w:p>
      <w:pPr>
        <w:pStyle w:val="BodyText"/>
      </w:pPr>
      <w:r>
        <w:t xml:space="preserve">Furthermore, ethical considerations are paramount. As Data Scientists in Saudi Arabia Riyadh develop algorithms that influence hiring decisions, loan approvals, or even law enforcement predictions, they must ensure that these systems are free from bias and respect cultural norms. The intersection of Islamic ethics with modern data science presents a unique area of study and practice.</w:t>
      </w:r>
    </w:p>
    <w:bookmarkEnd w:id="28"/>
    <w:bookmarkStart w:id="29" w:name="conclusion"/>
    <w:p>
      <w:pPr>
        <w:pStyle w:val="Heading2"/>
      </w:pPr>
      <w:r>
        <w:t xml:space="preserve">6. Conclusion</w:t>
      </w:r>
    </w:p>
    <w:p>
      <w:pPr>
        <w:pStyle w:val="FirstParagraph"/>
      </w:pPr>
      <w:r>
        <w:t xml:space="preserve">In conclusion, the Data Scientist is no longer merely a support role but a strategic asset in the ongoing transformation of Saudi Arabia Riyadh. As the Kingdom moves away from an oil-based economy toward one driven by knowledge and technology, the ability to harness data becomes synonymous with national competitiveness. Whether optimizing smart city infrastructure, revolutionizing healthcare delivery, or enhancing financial security, Data Scientists are the architects of this new era.</w:t>
      </w:r>
    </w:p>
    <w:p>
      <w:pPr>
        <w:pStyle w:val="BodyText"/>
      </w:pPr>
      <w:r>
        <w:t xml:space="preserve">For students and professionals considering this career path in Saudi Arabia Riyadh is an ideal location due to its aggressive investment in digital infrastructure and clear governmental mandate for innovation. However, success requires not only technical proficiency but also a deep understanding of the local cultural, legal, and economic landscape. As Vision 2030 progresses into its second decade, the role of the Data Scientist will only expand in scope and significance.</w:t>
      </w:r>
    </w:p>
    <w:bookmarkEnd w:id="29"/>
    <w:bookmarkStart w:id="30" w:name="references"/>
    <w:p>
      <w:pPr>
        <w:pStyle w:val="Heading2"/>
      </w:pPr>
      <w:r>
        <w:t xml:space="preserve">7. References</w:t>
      </w:r>
    </w:p>
    <w:p>
      <w:pPr>
        <w:numPr>
          <w:ilvl w:val="0"/>
          <w:numId w:val="1001"/>
        </w:numPr>
        <w:pStyle w:val="Compact"/>
      </w:pPr>
      <w:r>
        <w:t xml:space="preserve">Vision 2030 Framework: Kingdom of Saudi Arabia.</w:t>
      </w:r>
    </w:p>
    <w:p>
      <w:pPr>
        <w:numPr>
          <w:ilvl w:val="0"/>
          <w:numId w:val="1001"/>
        </w:numPr>
        <w:pStyle w:val="Compact"/>
      </w:pPr>
      <w:r>
        <w:t xml:space="preserve">National Cybersecurity Authority Regulations on Data Sovereignty in the Kingdom.</w:t>
      </w:r>
    </w:p>
    <w:p>
      <w:pPr>
        <w:numPr>
          <w:ilvl w:val="0"/>
          <w:numId w:val="1001"/>
        </w:numPr>
        <w:pStyle w:val="Compact"/>
      </w:pPr>
      <w:r>
        <w:t xml:space="preserve">Middle East and North Africa Technology Market Reports, 2023-2024.</w:t>
      </w:r>
    </w:p>
    <w:p>
      <w:pPr>
        <w:numPr>
          <w:ilvl w:val="0"/>
          <w:numId w:val="1001"/>
        </w:numPr>
        <w:pStyle w:val="Compact"/>
      </w:pPr>
      <w:r>
        <w:t xml:space="preserve">King Abdullah University of Science and Technology (KAUST) Research on Big Data Analytics.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Data Scientist in Saudi Arabia Riyadh</dc:title>
  <dc:creator/>
  <dc:language>en</dc:language>
  <cp:keywords/>
  <dcterms:created xsi:type="dcterms:W3CDTF">2026-07-29T10:25:59Z</dcterms:created>
  <dcterms:modified xsi:type="dcterms:W3CDTF">2026-07-29T10:25:59Z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