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964360c94fd3c21f49577bb2f5058fd1af032c9"/>
    <w:p>
      <w:pPr>
        <w:pStyle w:val="Heading1"/>
      </w:pPr>
      <w:r>
        <w:t xml:space="preserve">The Strategic Role of the Data Scientist in the United Arab Emirates Abu Dhabi</w:t>
      </w:r>
    </w:p>
    <w:p>
      <w:pPr>
        <w:pStyle w:val="FirstParagraph"/>
      </w:pPr>
      <w:r>
        <w:rPr>
          <w:iCs/>
          <w:i/>
          <w:bCs/>
          <w:b/>
        </w:rPr>
        <w:t xml:space="preserve">Date:</w:t>
      </w:r>
      <w:r>
        <w:t xml:space="preserve"> </w:t>
      </w:r>
      <w:r>
        <w:t xml:space="preserve">October 26, 2023</w:t>
      </w:r>
      <w:r>
        <w:br/>
      </w:r>
      <w:r>
        <w:rPr>
          <w:iCs/>
          <w:i/>
          <w:bCs/>
          <w:b/>
        </w:rPr>
        <w:t xml:space="preserve">Institutional Context:</w:t>
      </w:r>
      <w:r>
        <w:t xml:space="preserve"> </w:t>
      </w:r>
      <w:r>
        <w:t xml:space="preserve">Academic Term Paper</w:t>
      </w:r>
      <w:r>
        <w:br/>
      </w:r>
    </w:p>
    <w:p>
      <w:pPr>
        <w:pStyle w:val="BodyText"/>
      </w:pPr>
      <w:hyperlink w:anchor="abstract-label">
        <w:r>
          <w:rPr>
            <w:rStyle w:val="Hyperlink"/>
          </w:rPr>
          <w:t xml:space="preserve">Skip to Abstract</w:t>
        </w:r>
      </w:hyperlink>
    </w:p>
    <w:bookmarkStart w:id="20" w:name="abstract-label"/>
    <w:p>
      <w:pPr>
        <w:pStyle w:val="Heading2"/>
      </w:pPr>
      <w:r>
        <w:t xml:space="preserve">Abstract</w:t>
      </w:r>
    </w:p>
    <w:p>
      <w:pPr>
        <w:pStyle w:val="FirstParagraph"/>
      </w:pPr>
      <w:r>
        <w:t xml:space="preserve">This term paper explores the critical evolution and strategic importance of the Data Scientist within the socio-economic framework of Abu Dhabi, United Arab Emirates. As Abu Dhabi transitions from a hydrocarbon-dependent economy to a knowledge-based hub, the demand for specialized data expertise has surged. This document analyzes how Data Scientists contribute to key sectors such as energy, healthcare, and smart city infrastructure. It further examines the alignment between professional data competencies and the national vision outlined in "Abu Dhabi Economic Vision 2030," highlighting the necessity of localized talent development and ethical data governance.</w:t>
      </w:r>
    </w:p>
    <w:bookmarkEnd w:id="20"/>
    <w:bookmarkEnd w:id="21"/>
    <w:bookmarkStart w:id="22" w:name="introduction"/>
    <w:p>
      <w:pPr>
        <w:pStyle w:val="Heading1"/>
      </w:pPr>
      <w:r>
        <w:t xml:space="preserve">Introduction</w:t>
      </w:r>
    </w:p>
    <w:p>
      <w:pPr>
        <w:pStyle w:val="FirstParagraph"/>
      </w:pPr>
      <w:r>
        <w:t xml:space="preserve">The global economy is increasingly defined by its ability to harness information. In this paradigm, the Data Scientist stands as a pivotal figure, bridging the gap between raw computational power and actionable strategic insight. However, the specific application of data science is deeply contextual. In Abu Dhabi United Arab Emirates, a nation actively pursuing rapid modernization and digital transformation, the role of the Data Scientist is not merely technical but fundamentally geopolitical and economic.</w:t>
      </w:r>
    </w:p>
    <w:p>
      <w:pPr>
        <w:pStyle w:val="BodyText"/>
      </w:pPr>
      <w:r>
        <w:t xml:space="preserve">The United Arab Emirates has long positioned itself as a forward-looking global hub. Within this federation, Abu Dhabi serves as the capital and holds significant sway over national policy. The shift away from oil reliance toward diverse industries—ranging from renewable energy to tourism and fintech—requires a robust infrastructure of decision-making support systems. This is where the Data Scientist becomes indispensable. By leveraging advanced statistical analysis, machine learning algorithms, and predictive modeling, these professionals enable government entities and private corporations in Abu Dhabi to navigate complex market dynamics with precision.</w:t>
      </w:r>
    </w:p>
    <w:bookmarkEnd w:id="22"/>
    <w:bookmarkStart w:id="23" w:name="economic-context"/>
    <w:p>
      <w:pPr>
        <w:pStyle w:val="Heading1"/>
      </w:pPr>
      <w:r>
        <w:t xml:space="preserve">The Economic Context: Aligning with Abu Dhabi Economic Vision 2030</w:t>
      </w:r>
    </w:p>
    <w:p>
      <w:pPr>
        <w:pStyle w:val="FirstParagraph"/>
      </w:pPr>
      <w:r>
        <w:t xml:space="preserve">To understand the necessity of the Data Scientist in this region, one must first look at the macroeconomic objectives. The "Abu Dhabi Economic Vision 2030" explicitly aims to diversify the emirate’s economy and enhance its global competitiveness. A core pillar of this vision is digitalization. The government has invested heavily in smart infrastructure, including initiatives like Masdar City and various smart governance platforms.</w:t>
      </w:r>
    </w:p>
    <w:p>
      <w:pPr>
        <w:pStyle w:val="BodyText"/>
      </w:pPr>
      <w:r>
        <w:t xml:space="preserve">Data Scientists are the architects behind these intelligent systems. They analyze traffic patterns to optimize urban mobility in Abu Dhabi; they model energy consumption in renewable projects at Masdar to ensure efficiency; and they assess market trends for financial districts such as the Abu Dhabi Global Market (ADGM). Without the analytical rigor provided by Data Scientists, these massive infrastructure projects would lack the feedback loops necessary for continuous improvement. Therefore, hiring and retaining skilled Data Scientists is a strategic imperative for Abu Dhabi to meet its 2030 goals.</w:t>
      </w:r>
    </w:p>
    <w:bookmarkEnd w:id="23"/>
    <w:bookmarkStart w:id="27" w:name="sectoral-impact"/>
    <w:p>
      <w:pPr>
        <w:pStyle w:val="Heading1"/>
      </w:pPr>
      <w:r>
        <w:t xml:space="preserve">Sectoral Impact of Data Science in Abu Dhabi</w:t>
      </w:r>
    </w:p>
    <w:bookmarkStart w:id="24" w:name="the-energy-sector-and-sustainability"/>
    <w:p>
      <w:pPr>
        <w:pStyle w:val="Heading3"/>
      </w:pPr>
      <w:r>
        <w:t xml:space="preserve">The Energy Sector and Sustainability</w:t>
      </w:r>
    </w:p>
    <w:p>
      <w:pPr>
        <w:pStyle w:val="FirstParagraph"/>
      </w:pPr>
      <w:r>
        <w:t xml:space="preserve">Although the United Arab Emirates is a global leader in oil production, Abu Dhabi is equally committed to sustainability. The Department of Energy (DoE) and ADNOC utilize vast amounts of data from exploration sites. Data Scientists apply predictive maintenance algorithms to drilling equipment, reducing downtime and costs. Furthermore, they are crucial in the transition to green energy. By analyzing climate data and grid performance, Data Scientists help integrate solar farms into the national grid efficiently.</w:t>
      </w:r>
    </w:p>
    <w:bookmarkEnd w:id="24"/>
    <w:bookmarkStart w:id="25" w:name="healthcare-innovation"/>
    <w:p>
      <w:pPr>
        <w:pStyle w:val="Heading3"/>
      </w:pPr>
      <w:r>
        <w:t xml:space="preserve">Healthcare Innovation</w:t>
      </w:r>
    </w:p>
    <w:p>
      <w:pPr>
        <w:pStyle w:val="FirstParagraph"/>
      </w:pPr>
      <w:r>
        <w:t xml:space="preserve">In the healthcare sector, organizations like SEHA (Abu Dhabi Health Services Company) are digitizing patient records. This big data presents an opportunity for improved public health outcomes. Data Scientists in Abu Dhabi work on epidemiological modeling to predict disease outbreaks, personalize treatment plans based on genetic and lifestyle data, and optimize hospital resource allocation. The result is a more resilient healthcare system that can respond swiftly to public health challenges.</w:t>
      </w:r>
    </w:p>
    <w:bookmarkEnd w:id="25"/>
    <w:bookmarkStart w:id="26" w:name="governance-and-smart-cities"/>
    <w:p>
      <w:pPr>
        <w:pStyle w:val="Heading3"/>
      </w:pPr>
      <w:r>
        <w:t xml:space="preserve">Governance and Smart Cities</w:t>
      </w:r>
    </w:p>
    <w:p>
      <w:pPr>
        <w:pStyle w:val="FirstParagraph"/>
      </w:pPr>
      <w:r>
        <w:t xml:space="preserve">The concept of the "Smart City" is central to Abu Dhabi’s urban planning. Data Scientists process real-time data from IoT sensors embedded in roads, buildings, and utilities. This information allows city planners to reduce carbon footprints, improve waste management, and enhance public safety through intelligent surveillance analytics (within ethical bounds). The efficiency gains in governance directly translate to a higher quality of life for residents.</w:t>
      </w:r>
    </w:p>
    <w:bookmarkEnd w:id="26"/>
    <w:bookmarkEnd w:id="27"/>
    <w:bookmarkStart w:id="28" w:name="challenges"/>
    <w:p>
      <w:pPr>
        <w:pStyle w:val="Heading1"/>
      </w:pPr>
      <w:r>
        <w:t xml:space="preserve">Challenges: Talent Acquisition and Ethical Governance</w:t>
      </w:r>
    </w:p>
    <w:p>
      <w:pPr>
        <w:pStyle w:val="FirstParagraph"/>
      </w:pPr>
      <w:r>
        <w:t xml:space="preserve">Despite the clear demand, Abu Dhabi faces challenges in sustaining its Data Science workforce. There is intense global competition for top talent. While international expatriates form a significant portion of the current workforce, there is a strong national push to empower Emirati citizens through education and training programs. Government initiatives aim to upskill local youth, ensuring that the next generation of Data Scientists reflects the cultural and social fabric of the United Arab Emirates.</w:t>
      </w:r>
    </w:p>
    <w:p>
      <w:pPr>
        <w:pStyle w:val="BodyText"/>
      </w:pPr>
      <w:r>
        <w:t xml:space="preserve">Furthermore, ethical considerations are paramount. As Abu Dhabi develops its data laws, aligning with international standards while respecting local cultural norms is essential. Data Scientists must navigate privacy concerns regarding citizen data usage. The development of a robust legal framework ensures that the extraction of insights does not compromise individual rights or national security.</w:t>
      </w:r>
    </w:p>
    <w:bookmarkEnd w:id="28"/>
    <w:bookmarkStart w:id="30" w:name="conclusion"/>
    <w:p>
      <w:pPr>
        <w:pStyle w:val="Heading1"/>
      </w:pPr>
      <w:r>
        <w:t xml:space="preserve">Conclusion</w:t>
      </w:r>
    </w:p>
    <w:p>
      <w:pPr>
        <w:pStyle w:val="FirstParagraph"/>
      </w:pPr>
      <w:r>
        <w:t xml:space="preserve">In conclusion, the Data Scientist is no longer just a technical role but a cornerstone of Abu Dhabi’s future prosperity. Their work directly supports the strategic objectives set forth in the United Arab Emirates’ broader economic visions. From optimizing energy resources to enhancing healthcare and governance, Data Scientists provide the analytical backbone that drives innovation.</w:t>
      </w:r>
    </w:p>
    <w:p>
      <w:pPr>
        <w:pStyle w:val="BodyText"/>
      </w:pPr>
      <w:r>
        <w:t xml:space="preserve">As Abu Dhabi continues its journey toward becoming a global knowledge hub, investment in data science education, infrastructure, and ethical frameworks will be critical. The synergy between local talent development and international expertise will determine how effectively Abu Dhabi can leverage data as a commodity. Ultimately, the Data Scientist serves as the bridge between the past—a history rich in resources—and a future defined by innovation and intelligence.</w:t>
      </w:r>
    </w:p>
    <w:bookmarkStart w:id="29" w:name="references"/>
    <w:p>
      <w:pPr>
        <w:pStyle w:val="Heading2"/>
      </w:pPr>
      <w:r>
        <w:t xml:space="preserve">References</w:t>
      </w:r>
    </w:p>
    <w:p>
      <w:pPr>
        <w:numPr>
          <w:ilvl w:val="0"/>
          <w:numId w:val="1001"/>
        </w:numPr>
        <w:pStyle w:val="Compact"/>
      </w:pPr>
      <w:r>
        <w:t xml:space="preserve">Anuoluwa, A. (2019). The Abu Dhabi Economic Vision 2030: Diversification and Sustainability. Journal of Middle Eastern Economics.</w:t>
      </w:r>
    </w:p>
    <w:p>
      <w:pPr>
        <w:numPr>
          <w:ilvl w:val="0"/>
          <w:numId w:val="1001"/>
        </w:numPr>
        <w:pStyle w:val="Compact"/>
      </w:pPr>
      <w:r>
        <w:t xml:space="preserve">Dubey, R., Childe, S. J., &amp; Jayaraman, V. (2019). Big data analytics in smart cities: A roadmap for the United Arab Emirates.</w:t>
      </w:r>
    </w:p>
    <w:p>
      <w:pPr>
        <w:numPr>
          <w:ilvl w:val="0"/>
          <w:numId w:val="1001"/>
        </w:numPr>
        <w:pStyle w:val="Compact"/>
      </w:pPr>
      <w:r>
        <w:t xml:space="preserve">Government of Abu Dhabi. (2021). Strategic Plan for Healthcare Innovation.</w:t>
      </w:r>
    </w:p>
    <w:p>
      <w:pPr>
        <w:numPr>
          <w:ilvl w:val="0"/>
          <w:numId w:val="1001"/>
        </w:numPr>
        <w:pStyle w:val="Compact"/>
      </w:pPr>
      <w:r>
        <w:t xml:space="preserve">Al-Jasmi, A., &amp; Al-Dhaheri, M. (2018). The role of data scientists in driving digital transformation in the Gulf Region.</w:t>
      </w:r>
    </w:p>
    <w:p>
      <w:pPr>
        <w:numPr>
          <w:ilvl w:val="0"/>
          <w:numId w:val="1001"/>
        </w:numPr>
        <w:pStyle w:val="Compact"/>
      </w:pPr>
      <w:r>
        <w:t xml:space="preserve">National Center for Statistics and Information (NCSI), United Arab Emirates. (2023). Annual Report on Digital Economy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Data Scientist in the United Arab Emirates Abu Dhabi</dc:title>
  <dc:creator/>
  <dc:language>en</dc:language>
  <cp:keywords/>
  <dcterms:created xsi:type="dcterms:W3CDTF">2026-07-29T09:59:10Z</dcterms:created>
  <dcterms:modified xsi:type="dcterms:W3CDTF">2026-07-29T09:59:10Z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