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d958183288a76d5cccdf1fa1171aecaf4818cd"/>
    <w:p>
      <w:pPr>
        <w:pStyle w:val="Heading1"/>
      </w:pPr>
      <w:r>
        <w:t xml:space="preserve">The Strategic Imperative of the Data Scientist in the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Analytics and Technology Strategy</w:t>
      </w:r>
      <w:r>
        <w:br/>
      </w:r>
      <w:r>
        <w:rPr>
          <w:bCs/>
          <w:b/>
        </w:rPr>
        <w:t xml:space="preserve">To:</w:t>
      </w:r>
      <w:r>
        <w:t xml:space="preserve"> </w:t>
      </w:r>
      <w:r>
        <w:t xml:space="preserve">Department of Economic Development Review Board</w:t>
      </w:r>
    </w:p>
    <w:bookmarkStart w:id="20" w:name="i.-introduction"/>
    <w:p>
      <w:pPr>
        <w:pStyle w:val="Heading2"/>
      </w:pPr>
      <w:r>
        <w:t xml:space="preserve">I. Introduction</w:t>
      </w:r>
    </w:p>
    <w:p>
      <w:pPr>
        <w:pStyle w:val="FirstParagraph"/>
      </w:pPr>
      <w:r>
        <w:t xml:space="preserve">The global economy has undergone a profound transformation in the last decade, shifting from an industrial-based model to one driven by information, connectivity, and artificial intelligence. At the heart of this shift is the role of the Data Scientist. In this academic discourse, we examine not merely what a Data Scientist does globally, but specifically how their expertise serves as a critical lever for growth within the unique economic ecosystem of the United Arab Emirates Dubai. As Dubai positions itself as a global hub for technology and innovation, understanding the strategic value of data analytics is no longer optional; it is existential. This term paper argues that the Data Scientist is pivotal to achieving Dubai’s vision of becoming a smart city, driving operational efficiency in government sectors, and fostering innovation in private enterprises.</w:t>
      </w:r>
    </w:p>
    <w:bookmarkEnd w:id="20"/>
    <w:bookmarkStart w:id="21" w:name="Xf4871a8bc327698e51ddfefeff189d41c48852e"/>
    <w:p>
      <w:pPr>
        <w:pStyle w:val="Heading2"/>
      </w:pPr>
      <w:r>
        <w:t xml:space="preserve">II. Defining the Data Scientist in Context</w:t>
      </w:r>
    </w:p>
    <w:p>
      <w:pPr>
        <w:pStyle w:val="FirstParagraph"/>
      </w:pPr>
      <w:r>
        <w:t xml:space="preserve">A Data Scientist is a professional who combines domain expertise, programming skills, and statistics to extract meaningful insights from structured and unstructured data. While their toolkit includes machine learning algorithms, predictive modeling, and big data technologies, their primary output is actionable intelligence. In the context of the United Arab Emirates Dubai, where speed of decision-making and precision are paramount for maintaining a competitive edge among world cities like Singapore and London, the Data Scientist serves as an architect of certainty in an uncertain market.</w:t>
      </w:r>
    </w:p>
    <w:p>
      <w:pPr>
        <w:pStyle w:val="BodyText"/>
      </w:pPr>
      <w:r>
        <w:t xml:space="preserve">The role transcends traditional IT functions. A Data Scientist in Dubai must possess a nuanced understanding of local regulations, cultural nuances, and regional economic drivers such as tourism, logistics, real estate, and energy. They act as translators between raw data streams generated by smart infrastructure—such as the Dubai Electricity and Water Authority (DEWA) or RTA—and high-level strategic decisions made by policymakers and corporate leaders.</w:t>
      </w:r>
    </w:p>
    <w:bookmarkEnd w:id="21"/>
    <w:bookmarkStart w:id="22" w:name="X095145c67d3200d7303038caf55f4ef40e748b9"/>
    <w:p>
      <w:pPr>
        <w:pStyle w:val="Heading2"/>
      </w:pPr>
      <w:r>
        <w:t xml:space="preserve">III. The Dubai Economic Landscape: A Demand for Data-Driven Governance</w:t>
      </w:r>
    </w:p>
    <w:p>
      <w:pPr>
        <w:pStyle w:val="FirstParagraph"/>
      </w:pPr>
      <w:r>
        <w:t xml:space="preserve">Dubai has long been recognized for its ambitious infrastructure projects and forward-thinking governance. However, the scale of these operations generates massive datasets that require sophisticated analysis to manage effectively. The concept of "Smart Dubai" aims to make Dubai the happiest city on earth by eliminating paper processes and making government interactions intuitive and seamless. This initiative relies heavily on the work of Data Scientists.</w:t>
      </w:r>
    </w:p>
    <w:p>
      <w:pPr>
        <w:pStyle w:val="BodyText"/>
      </w:pPr>
      <w:r>
        <w:t xml:space="preserve">For instance, traffic management in Dubai is a complex challenge given the volume of vehicles entering and exiting the emirate daily. Data Scientists utilize real-time data from cameras, GPS systems, and mobile devices to optimize traffic light patterns, predict congestion hotspots, and plan road expansions. Without these professionals analyzing behavioral patterns and flow metrics, the city’s infrastructure would struggle under its own success. Furthermore, in the public sector data scientists help implement predictive analytics for health services during pandemics or seasonal outbreaks ensuring that hospital resources are allocated efficiently across the emirate.</w:t>
      </w:r>
    </w:p>
    <w:bookmarkEnd w:id="22"/>
    <w:bookmarkStart w:id="23" w:name="X61dfe9c9f247f97230e673ca46bf65e8889994c"/>
    <w:p>
      <w:pPr>
        <w:pStyle w:val="Heading2"/>
      </w:pPr>
      <w:r>
        <w:t xml:space="preserve">IV. Sector-Specific Applications of Data Science in Dubai</w:t>
      </w:r>
    </w:p>
    <w:p>
      <w:pPr>
        <w:pStyle w:val="FirstParagraph"/>
      </w:pPr>
      <w:r>
        <w:rPr>
          <w:bCs/>
          <w:b/>
        </w:rPr>
        <w:t xml:space="preserve">A. Tourism and Hospitality</w:t>
      </w:r>
      <w:r>
        <w:br/>
      </w:r>
      <w:r>
        <w:t xml:space="preserve">Tourism is a cornerstone of the Dubai economy, contributing significantly to its GDP. The city hosts millions of visitors annually, each leaving behind a digital footprint. Data scientists analyze consumer behavior trends, booking patterns, and social media sentiment to help hotels and attractions personalize customer experiences. By leveraging machine learning models they can predict peak seasons with high accuracy allowing businesses to adjust staffing and pricing dynamically.</w:t>
      </w:r>
    </w:p>
    <w:p>
      <w:pPr>
        <w:pStyle w:val="BodyText"/>
      </w:pPr>
      <w:r>
        <w:rPr>
          <w:bCs/>
          <w:b/>
        </w:rPr>
        <w:t xml:space="preserve">B. Real Estate</w:t>
      </w:r>
      <w:r>
        <w:br/>
      </w:r>
      <w:r>
        <w:t xml:space="preserve">The property market in the United Arab Emirates is dynamic and often volatile. Data scientists play a crucial role in providing valuations based on historical sales data, demographic shifts, and macroeconomic indicators. They develop models that help investors identify emerging neighborhoods before prices spike thereby mitigating risk for both buyers and developers.</w:t>
      </w:r>
    </w:p>
    <w:p>
      <w:pPr>
        <w:pStyle w:val="BodyText"/>
      </w:pPr>
      <w:r>
        <w:rPr>
          <w:bCs/>
          <w:b/>
        </w:rPr>
        <w:t xml:space="preserve">C. Retail and E-Commerce</w:t>
      </w:r>
      <w:r>
        <w:br/>
      </w:r>
      <w:r>
        <w:t xml:space="preserve">With a high penetration of smartphone usage in the UAE retail giants rely on data scientists to power recommendation engines. By analyzing purchase history and browsing habits these experts enable hyper-personalized marketing campaigns that drive conversion rates higher than traditional advertising methods could achieve.</w:t>
      </w:r>
    </w:p>
    <w:bookmarkEnd w:id="23"/>
    <w:bookmarkStart w:id="24" w:name="v.-challenges-and-ethical-considerations"/>
    <w:p>
      <w:pPr>
        <w:pStyle w:val="Heading2"/>
      </w:pPr>
      <w:r>
        <w:t xml:space="preserve">V. Challenges and Ethical Considerations</w:t>
      </w:r>
    </w:p>
    <w:p>
      <w:pPr>
        <w:pStyle w:val="FirstParagraph"/>
      </w:pPr>
      <w:r>
        <w:t xml:space="preserve">While the potential benefits are immense, the integration of data science into the fabric of United Arab Emirates Dubai society brings challenges. Chief among these is data privacy and security. As more personal information is collected to fuel algorithms there must be robust frameworks to protect citizen privacy in accordance with federal laws such as the UAE Federal Decree-Law No. 45/2021 regarding Personal Data Protection.</w:t>
      </w:r>
    </w:p>
    <w:p>
      <w:pPr>
        <w:pStyle w:val="BodyText"/>
      </w:pPr>
      <w:r>
        <w:t xml:space="preserve">Data scientists in Dubai must navigate these legal landscapes carefully, ensuring that their models do not perpetuate biases or infringe upon individual rights. Additionally, there is a talent gap; while local universities are increasingly offering specialized programs in data science the demand currently outpaces supply. This creates a competitive environment where attracting top-tier international talent remains essential for maintaining the emirate’s technological leadership.</w:t>
      </w:r>
    </w:p>
    <w:bookmarkEnd w:id="24"/>
    <w:bookmarkStart w:id="25" w:name="vi.-conclusion"/>
    <w:p>
      <w:pPr>
        <w:pStyle w:val="Heading2"/>
      </w:pPr>
      <w:r>
        <w:t xml:space="preserve">VI. Conclusion</w:t>
      </w:r>
    </w:p>
    <w:p>
      <w:pPr>
        <w:pStyle w:val="FirstParagraph"/>
      </w:pPr>
      <w:r>
        <w:t xml:space="preserve">In conclusion, the Data Scientist is not just a technical role but a strategic asset to the United Arab Emirates Dubai. Their ability to decode complex data sets directly influences policy-making, business profitability, and quality of life for residents and visitors alike. As Dubai continues its journey toward becoming a leading global city on artificial intelligence and digital transformation, the reliance on these experts will only deepen.</w:t>
      </w:r>
    </w:p>
    <w:p>
      <w:pPr>
        <w:pStyle w:val="BodyText"/>
      </w:pPr>
      <w:r>
        <w:t xml:space="preserve">Future growth strategies must therefore prioritize investment in education to cultivate local data science talent while simultaneously creating an ecosystem that attracts international expertise. Only by fully embracing the capabilities of the Data Scientist can Dubai ensure that its vision of a smart, sustainable, and prosperous future is realized through evidence-based decision-making. The intersection of human ingenuity and algorithmic power defines the modern era in Dubai, placing the Data Scientist at the forefront of this historic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the United Arab Emirates Dubai</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