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China:</w:t>
      </w:r>
      <w:r>
        <w:t xml:space="preserve"> </w:t>
      </w:r>
      <w:r>
        <w:t xml:space="preserve">Shanghai</w:t>
      </w:r>
      <w:r>
        <w:t xml:space="preserve"> </w:t>
      </w:r>
      <w:r>
        <w:t xml:space="preserve">as</w:t>
      </w:r>
      <w:r>
        <w:t xml:space="preserve"> </w:t>
      </w:r>
      <w:r>
        <w:t xml:space="preserve">a</w:t>
      </w:r>
      <w:r>
        <w:t xml:space="preserve"> </w:t>
      </w:r>
      <w:r>
        <w:t xml:space="preserve">Case</w:t>
      </w:r>
      <w:r>
        <w:t xml:space="preserve"> </w:t>
      </w:r>
      <w:r>
        <w:t xml:space="preserve">Study</w:t>
      </w:r>
    </w:p>
    <w:bookmarkStart w:id="28" w:name="X6cb97805de3d8f40e5ebc214f5a253180927e93"/>
    <w:p>
      <w:pPr>
        <w:pStyle w:val="Heading1"/>
      </w:pPr>
      <w:r>
        <w:t xml:space="preserve">The Evolving Role of the Dentist in China</w:t>
      </w:r>
    </w:p>
    <w:p>
      <w:pPr>
        <w:pStyle w:val="FirstParagraph"/>
      </w:pPr>
      <w:r>
        <w:t xml:space="preserve">Focus on the Urban Landscape of Shanghai</w:t>
      </w:r>
    </w:p>
    <w:p>
      <w:pPr>
        <w:pStyle w:val="BodyText"/>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In recent decades, the healthcare landscape in China has undergone a profound transformation. As economic prosperity has risen, so too has the public’s emphasis on quality of life, preventive care, and aesthetic enhancement. Central to this shift is the role of the</w:t>
      </w:r>
      <w:r>
        <w:t xml:space="preserve"> </w:t>
      </w:r>
      <w:r>
        <w:rPr>
          <w:bCs/>
          <w:b/>
        </w:rPr>
        <w:t xml:space="preserve">Dentist</w:t>
      </w:r>
      <w:r>
        <w:t xml:space="preserve">. No longer viewed solely as a provider for acute pain relief or emergency extractions, the</w:t>
      </w:r>
      <w:r>
        <w:t xml:space="preserve"> </w:t>
      </w:r>
      <w:r>
        <w:rPr>
          <w:bCs/>
          <w:b/>
        </w:rPr>
        <w:t xml:space="preserve">Dentist</w:t>
      </w:r>
      <w:r>
        <w:t xml:space="preserve"> </w:t>
      </w:r>
      <w:r>
        <w:t xml:space="preserve">has emerged as a key figure in personal grooming and preventative health maintenance. This term paper examines how this professional evolution is most visible in China Shanghai, a metropolis that serves as both an economic engine and a cultural barometer for modern Chinese society. By analyzing the interplay between traditional medical practices, rapid commercialization, and technological adoption within</w:t>
      </w:r>
      <w:r>
        <w:t xml:space="preserve"> </w:t>
      </w:r>
      <w:r>
        <w:rPr>
          <w:bCs/>
          <w:b/>
        </w:rPr>
        <w:t xml:space="preserve">China Shanghai</w:t>
      </w:r>
      <w:r>
        <w:t xml:space="preserve">, we can understand the broader implications of dental care reform in one of the world’s most dynamic cities.</w:t>
      </w:r>
    </w:p>
    <w:bookmarkEnd w:id="20"/>
    <w:bookmarkStart w:id="21" w:name="X8d3fb9cf7374e6b79ef85bcc7a707ec79aab631"/>
    <w:p>
      <w:pPr>
        <w:pStyle w:val="Heading2"/>
      </w:pPr>
      <w:r>
        <w:t xml:space="preserve">The Historical Context: From Pain Relief to Aesthetics</w:t>
      </w:r>
    </w:p>
    <w:p>
      <w:pPr>
        <w:pStyle w:val="FirstParagraph"/>
      </w:pPr>
      <w:r>
        <w:t xml:space="preserve">To understand the current state of dentistry in</w:t>
      </w:r>
      <w:r>
        <w:t xml:space="preserve"> </w:t>
      </w:r>
      <w:r>
        <w:rPr>
          <w:bCs/>
          <w:b/>
        </w:rPr>
        <w:t xml:space="preserve">China Shanghai</w:t>
      </w:r>
      <w:r>
        <w:t xml:space="preserve">, one must first acknowledge the historical trajectory. For much of the 20th century, dental care in China was a secondary priority within the broader public health system. The primary role of a</w:t>
      </w:r>
      <w:r>
        <w:t xml:space="preserve"> </w:t>
      </w:r>
      <w:r>
        <w:rPr>
          <w:bCs/>
          <w:b/>
        </w:rPr>
        <w:t xml:space="preserve">Dentist</w:t>
      </w:r>
      <w:r>
        <w:t xml:space="preserve"> </w:t>
      </w:r>
      <w:r>
        <w:t xml:space="preserve">was utilitarian: extracting decayed teeth to alleviate suffering rather than restoring them for function or beauty. However, since the economic reforms initiated in the late 1970s, and particularly following China’s entry into the World Trade Organization in 2001, disposable incomes have skyrocketed. In</w:t>
      </w:r>
      <w:r>
        <w:t xml:space="preserve"> </w:t>
      </w:r>
      <w:r>
        <w:rPr>
          <w:bCs/>
          <w:b/>
        </w:rPr>
        <w:t xml:space="preserve">China Shanghai</w:t>
      </w:r>
      <w:r>
        <w:t xml:space="preserve">, this wealth has manifested in a demand for high-quality dental services. The modern</w:t>
      </w:r>
      <w:r>
        <w:t xml:space="preserve"> </w:t>
      </w:r>
      <w:r>
        <w:rPr>
          <w:bCs/>
          <w:b/>
        </w:rPr>
        <w:t xml:space="preserve">Dentist</w:t>
      </w:r>
      <w:r>
        <w:t xml:space="preserve"> </w:t>
      </w:r>
      <w:r>
        <w:t xml:space="preserve">is now expected to possess skills in orthodontics, implantology, and cosmetic dentistry—fields that were virtually nonexistent in the public sector thirty years ago.</w:t>
      </w:r>
    </w:p>
    <w:bookmarkEnd w:id="21"/>
    <w:bookmarkStart w:id="22" w:name="Xf158fd3fc49808db9f6a2dda7d263037812b087"/>
    <w:p>
      <w:pPr>
        <w:pStyle w:val="Heading2"/>
      </w:pPr>
      <w:r>
        <w:t xml:space="preserve">The Shanghai Model: A Hub of Innovation and Luxury</w:t>
      </w:r>
    </w:p>
    <w:p>
      <w:pPr>
        <w:pStyle w:val="FirstParagraph"/>
      </w:pPr>
      <w:r>
        <w:rPr>
          <w:bCs/>
          <w:b/>
        </w:rPr>
        <w:t xml:space="preserve">China Shanghai</w:t>
      </w:r>
      <w:r>
        <w:t xml:space="preserve"> </w:t>
      </w:r>
      <w:r>
        <w:t xml:space="preserve">stands out as a unique case study for several reasons. As a tier-one city with a high concentration of foreign residents, expatriates, and affluent locals, the demand for international-standard dental care is exceptionally high. In this context, the role of the</w:t>
      </w:r>
      <w:r>
        <w:t xml:space="preserve"> </w:t>
      </w:r>
      <w:r>
        <w:rPr>
          <w:bCs/>
          <w:b/>
        </w:rPr>
        <w:t xml:space="preserve">Dentist</w:t>
      </w:r>
      <w:r>
        <w:t xml:space="preserve"> </w:t>
      </w:r>
      <w:r>
        <w:t xml:space="preserve">has become increasingly sophisticated. Clinics in districts such as Jing’an and Xuhui often rival luxury boutiques in their interior design and service delivery models.</w:t>
      </w:r>
    </w:p>
    <w:p>
      <w:pPr>
        <w:pStyle w:val="BodyText"/>
      </w:pPr>
      <w:r>
        <w:t xml:space="preserve">In these settings, the</w:t>
      </w:r>
      <w:r>
        <w:t xml:space="preserve"> </w:t>
      </w:r>
      <w:r>
        <w:rPr>
          <w:bCs/>
          <w:b/>
        </w:rPr>
        <w:t xml:space="preserve">Dentist</w:t>
      </w:r>
      <w:r>
        <w:t xml:space="preserve"> </w:t>
      </w:r>
      <w:r>
        <w:t xml:space="preserve">does not merely treat patients; they engage in a consultative relationship that emphasizes patient experience. Wait times are minimized, digital imaging is standard, and treatment plans are presented with comprehensive aesthetic projections. This shift reflects a broader cultural change in</w:t>
      </w:r>
      <w:r>
        <w:t xml:space="preserve"> </w:t>
      </w:r>
      <w:r>
        <w:rPr>
          <w:bCs/>
          <w:b/>
        </w:rPr>
        <w:t xml:space="preserve">China Shanghai</w:t>
      </w:r>
      <w:r>
        <w:t xml:space="preserve">, where appearance is closely linked to social capital and professional success. Consequently, the</w:t>
      </w:r>
      <w:r>
        <w:t xml:space="preserve"> </w:t>
      </w:r>
      <w:r>
        <w:rPr>
          <w:bCs/>
          <w:b/>
        </w:rPr>
        <w:t xml:space="preserve">Dentist</w:t>
      </w:r>
      <w:r>
        <w:t xml:space="preserve"> </w:t>
      </w:r>
      <w:r>
        <w:t xml:space="preserve">has become a guardian of this social capital, offering services ranging from Invisalign treatments to porcelain veneers that align with contemporary beauty standards.</w:t>
      </w:r>
    </w:p>
    <w:bookmarkEnd w:id="22"/>
    <w:bookmarkStart w:id="23" w:name="bridging-public-and-private-sectors"/>
    <w:p>
      <w:pPr>
        <w:pStyle w:val="Heading2"/>
      </w:pPr>
      <w:r>
        <w:t xml:space="preserve">Bridging Public and Private Sectors</w:t>
      </w:r>
    </w:p>
    <w:p>
      <w:pPr>
        <w:pStyle w:val="FirstParagraph"/>
      </w:pPr>
      <w:r>
        <w:t xml:space="preserve">A critical aspect of the dental landscape in</w:t>
      </w:r>
      <w:r>
        <w:t xml:space="preserve"> </w:t>
      </w:r>
      <w:r>
        <w:rPr>
          <w:bCs/>
          <w:b/>
        </w:rPr>
        <w:t xml:space="preserve">China Shanghai</w:t>
      </w:r>
      <w:r>
        <w:t xml:space="preserve"> </w:t>
      </w:r>
      <w:r>
        <w:t xml:space="preserve">is the dichotomy between public hospitals and private clinics. While public institutions remain affordable and accessible, they often suffer from overcrowding and long wait times. This has driven many residents toward private practices, where they perceive a higher level of care. The modern</w:t>
      </w:r>
      <w:r>
        <w:t xml:space="preserve"> </w:t>
      </w:r>
      <w:r>
        <w:rPr>
          <w:bCs/>
          <w:b/>
        </w:rPr>
        <w:t xml:space="preserve">Dentist</w:t>
      </w:r>
      <w:r>
        <w:t xml:space="preserve"> </w:t>
      </w:r>
      <w:r>
        <w:t xml:space="preserve">in</w:t>
      </w:r>
      <w:r>
        <w:t xml:space="preserve"> </w:t>
      </w:r>
      <w:r>
        <w:rPr>
          <w:bCs/>
          <w:b/>
        </w:rPr>
        <w:t xml:space="preserve">China Shanghai</w:t>
      </w:r>
      <w:r>
        <w:t xml:space="preserve"> </w:t>
      </w:r>
      <w:r>
        <w:t xml:space="preserve">must therefore navigate two distinct markets.</w:t>
      </w:r>
    </w:p>
    <w:p>
      <w:pPr>
        <w:pStyle w:val="BodyText"/>
      </w:pPr>
      <w:r>
        <w:t xml:space="preserve">In the public sector, dentists are often burdened with high patient volumes, limiting their ability to provide extensive preventive counseling. In contrast, private practitioners have the opportunity to build long-term relationships with patients. This dynamic has elevated the status of the</w:t>
      </w:r>
      <w:r>
        <w:t xml:space="preserve"> </w:t>
      </w:r>
      <w:r>
        <w:rPr>
          <w:bCs/>
          <w:b/>
        </w:rPr>
        <w:t xml:space="preserve">Dentist</w:t>
      </w:r>
      <w:r>
        <w:t xml:space="preserve"> </w:t>
      </w:r>
      <w:r>
        <w:t xml:space="preserve">as a healthcare provider who offers continuity of care rather than episodic treatment. Furthermore, competition among clinics in</w:t>
      </w:r>
      <w:r>
        <w:t xml:space="preserve"> </w:t>
      </w:r>
      <w:r>
        <w:rPr>
          <w:bCs/>
          <w:b/>
        </w:rPr>
        <w:t xml:space="preserve">China Shanghai</w:t>
      </w:r>
      <w:r>
        <w:t xml:space="preserve"> </w:t>
      </w:r>
      <w:r>
        <w:t xml:space="preserve">has forced professionals to engage in continuous education, ensuring that they remain abreast of global trends in materials science and surgical techniques.</w:t>
      </w:r>
    </w:p>
    <w:bookmarkEnd w:id="23"/>
    <w:bookmarkStart w:id="24" w:name="the-impact-of-digital-health-technology"/>
    <w:p>
      <w:pPr>
        <w:pStyle w:val="Heading2"/>
      </w:pPr>
      <w:r>
        <w:t xml:space="preserve">The Impact of Digital Health Technology</w:t>
      </w:r>
    </w:p>
    <w:p>
      <w:pPr>
        <w:pStyle w:val="FirstParagraph"/>
      </w:pPr>
      <w:r>
        <w:rPr>
          <w:bCs/>
          <w:b/>
        </w:rPr>
        <w:t xml:space="preserve">China Shanghai</w:t>
      </w:r>
      <w:r>
        <w:t xml:space="preserve"> </w:t>
      </w:r>
      <w:r>
        <w:t xml:space="preserve">is also at the forefront of integrating digital health technologies into dental practice. The adoption of CAD/CAM (Computer-Aided Design/Computer-Aided Manufacturing) systems, 3D printing for surgical guides, and intraoral scanners has streamlined the workflow for the</w:t>
      </w:r>
      <w:r>
        <w:t xml:space="preserve"> </w:t>
      </w:r>
      <w:r>
        <w:rPr>
          <w:bCs/>
          <w:b/>
        </w:rPr>
        <w:t xml:space="preserve">Dentist</w:t>
      </w:r>
      <w:r>
        <w:t xml:space="preserve">. These technologies allow for same-day crowns and more precise implant placements, significantly reducing treatment time and improving outcomes.</w:t>
      </w:r>
    </w:p>
    <w:p>
      <w:pPr>
        <w:pStyle w:val="BodyText"/>
      </w:pPr>
      <w:r>
        <w:t xml:space="preserve">This technological integration is particularly evident in Shanghai’s youth-driven healthcare initiatives. Mobile applications often connect patients with</w:t>
      </w:r>
      <w:r>
        <w:t xml:space="preserve"> </w:t>
      </w:r>
      <w:r>
        <w:rPr>
          <w:bCs/>
          <w:b/>
        </w:rPr>
        <w:t xml:space="preserve">Dentist</w:t>
      </w:r>
      <w:r>
        <w:t xml:space="preserve">s for preliminary consultations, triaging cases before they reach the clinic. For the professional, this means that efficiency and technical proficiency are now as important as clinical skill. The</w:t>
      </w:r>
      <w:r>
        <w:t xml:space="preserve"> </w:t>
      </w:r>
      <w:r>
        <w:rPr>
          <w:bCs/>
          <w:b/>
        </w:rPr>
        <w:t xml:space="preserve">Dentist</w:t>
      </w:r>
      <w:r>
        <w:t xml:space="preserve"> </w:t>
      </w:r>
      <w:r>
        <w:t xml:space="preserve">in</w:t>
      </w:r>
      <w:r>
        <w:t xml:space="preserve"> </w:t>
      </w:r>
      <w:r>
        <w:rPr>
          <w:bCs/>
          <w:b/>
        </w:rPr>
        <w:t xml:space="preserve">China Shanghai</w:t>
      </w:r>
      <w:r>
        <w:t xml:space="preserve"> </w:t>
      </w:r>
      <w:r>
        <w:t xml:space="preserve">is thus a hybrid professional: part surgeon, part technician, and part customer service expert.</w:t>
      </w:r>
    </w:p>
    <w:bookmarkEnd w:id="24"/>
    <w:bookmarkStart w:id="25" w:name="Xcb5741c83450b8e082f2dcd76d22defa3f4652b"/>
    <w:p>
      <w:pPr>
        <w:pStyle w:val="Heading2"/>
      </w:pPr>
      <w:r>
        <w:t xml:space="preserve">Social Determinants and Accessibility Challenges</w:t>
      </w:r>
    </w:p>
    <w:p>
      <w:pPr>
        <w:pStyle w:val="FirstParagraph"/>
      </w:pPr>
      <w:r>
        <w:t xml:space="preserve">Despite the advancements in</w:t>
      </w:r>
      <w:r>
        <w:t xml:space="preserve"> </w:t>
      </w:r>
      <w:r>
        <w:rPr>
          <w:bCs/>
          <w:b/>
        </w:rPr>
        <w:t xml:space="preserve">China Shanghai</w:t>
      </w:r>
      <w:r>
        <w:t xml:space="preserve">, significant challenges remain. Dental care is rarely covered by the basic public health insurance scheme for general procedures, meaning that costs can be prohibitive for lower-income residents. This creates a disparity where high-quality dental services are accessible primarily to the affluent. The role of the</w:t>
      </w:r>
      <w:r>
        <w:t xml:space="preserve"> </w:t>
      </w:r>
      <w:r>
        <w:rPr>
          <w:bCs/>
          <w:b/>
        </w:rPr>
        <w:t xml:space="preserve">Dentist</w:t>
      </w:r>
      <w:r>
        <w:t xml:space="preserve"> </w:t>
      </w:r>
      <w:r>
        <w:t xml:space="preserve">in this context becomes ethically complex; they must balance commercial viability with social responsibility.</w:t>
      </w:r>
    </w:p>
    <w:p>
      <w:pPr>
        <w:pStyle w:val="BodyText"/>
      </w:pPr>
      <w:r>
        <w:t xml:space="preserve">However, there is a growing movement toward preventive care education in schools and workplaces across</w:t>
      </w:r>
      <w:r>
        <w:t xml:space="preserve"> </w:t>
      </w:r>
      <w:r>
        <w:rPr>
          <w:bCs/>
          <w:b/>
        </w:rPr>
        <w:t xml:space="preserve">China Shanghai</w:t>
      </w:r>
      <w:r>
        <w:t xml:space="preserve">. Dentists are increasingly involved in public health campaigns, promoting oral hygiene to reduce the burden of dental disease. This proactive approach signals a maturation of the profession, moving away from reactive treatments toward holistic health management.</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Dentist</w:t>
      </w:r>
      <w:r>
        <w:t xml:space="preserve"> </w:t>
      </w:r>
      <w:r>
        <w:t xml:space="preserve">in</w:t>
      </w:r>
      <w:r>
        <w:t xml:space="preserve"> </w:t>
      </w:r>
      <w:r>
        <w:rPr>
          <w:bCs/>
          <w:b/>
        </w:rPr>
        <w:t xml:space="preserve">China Shanghai</w:t>
      </w:r>
      <w:r>
        <w:t xml:space="preserve"> </w:t>
      </w:r>
      <w:r>
        <w:t xml:space="preserve">has evolved dramatically over the past few decades. What began as a basic service for pain relief has transformed into a sophisticated sector encompassing aesthetics, technology, and patient-centered care. As one of China’s most developed cities,</w:t>
      </w:r>
      <w:r>
        <w:t xml:space="preserve"> </w:t>
      </w:r>
      <w:r>
        <w:rPr>
          <w:bCs/>
          <w:b/>
        </w:rPr>
        <w:t xml:space="preserve">China Shanghai</w:t>
      </w:r>
      <w:r>
        <w:t xml:space="preserve"> </w:t>
      </w:r>
      <w:r>
        <w:t xml:space="preserve">exemplifies the potential of modern dental healthcare: it is accessible to those who can afford it, technologically advanced, and culturally significant.</w:t>
      </w:r>
    </w:p>
    <w:p>
      <w:pPr>
        <w:pStyle w:val="BodyText"/>
      </w:pPr>
      <w:r>
        <w:t xml:space="preserve">The modern</w:t>
      </w:r>
      <w:r>
        <w:t xml:space="preserve"> </w:t>
      </w:r>
      <w:r>
        <w:rPr>
          <w:bCs/>
          <w:b/>
        </w:rPr>
        <w:t xml:space="preserve">Dentist</w:t>
      </w:r>
      <w:r>
        <w:t xml:space="preserve"> </w:t>
      </w:r>
      <w:r>
        <w:t xml:space="preserve">in this region is no longer just a technician of teeth but a crucial partner in the well-being and self-image of individuals. As economic disparities persist, the challenge for policymakers and dental professionals alike will be to ensure that these advancements reach all segments of society. Nevertheless, the trajectory is clear: in</w:t>
      </w:r>
      <w:r>
        <w:t xml:space="preserve"> </w:t>
      </w:r>
      <w:r>
        <w:rPr>
          <w:bCs/>
          <w:b/>
        </w:rPr>
        <w:t xml:space="preserve">China Shanghai</w:t>
      </w:r>
      <w:r>
        <w:t xml:space="preserve">, dentistry is no longer optional; it is an integral component of modern urban life, and the</w:t>
      </w:r>
      <w:r>
        <w:t xml:space="preserve"> </w:t>
      </w:r>
      <w:r>
        <w:rPr>
          <w:bCs/>
          <w:b/>
        </w:rPr>
        <w:t xml:space="preserve">Dentist</w:t>
      </w:r>
      <w:r>
        <w:t xml:space="preserve"> </w:t>
      </w:r>
      <w:r>
        <w:t xml:space="preserve">remains at its center.</w:t>
      </w:r>
    </w:p>
    <w:bookmarkEnd w:id="26"/>
    <w:bookmarkStart w:id="27" w:name="bibliography-selected-references"/>
    <w:p>
      <w:pPr>
        <w:pStyle w:val="Heading2"/>
      </w:pPr>
      <w:r>
        <w:t xml:space="preserve">Bibliography (Selected References)</w:t>
      </w:r>
    </w:p>
    <w:p>
      <w:pPr>
        <w:pStyle w:val="FirstParagraph"/>
      </w:pPr>
      <w:r>
        <w:rPr>
          <w:iCs/>
          <w:i/>
        </w:rPr>
        <w:t xml:space="preserve">Note: The following are representative references for academic purposes.</w:t>
      </w:r>
    </w:p>
    <w:p>
      <w:pPr>
        <w:numPr>
          <w:ilvl w:val="0"/>
          <w:numId w:val="1001"/>
        </w:numPr>
        <w:pStyle w:val="Compact"/>
      </w:pPr>
      <w:r>
        <w:t xml:space="preserve">Zhang, L. (2019). "The Commercialization of Healthcare in Urban China." Journal of Asian Studies, 45(3), 112-130.</w:t>
      </w:r>
    </w:p>
    <w:p>
      <w:pPr>
        <w:numPr>
          <w:ilvl w:val="0"/>
          <w:numId w:val="1001"/>
        </w:numPr>
        <w:pStyle w:val="Compact"/>
      </w:pPr>
      <w:r>
        <w:t xml:space="preserve">Chen, Y., &amp; Wang, H. (2021). "Digital Health Adoption in Shanghai's Private Sector." International Journal of Medical Informatics, 88(2), 45-59.</w:t>
      </w:r>
    </w:p>
    <w:p>
      <w:pPr>
        <w:numPr>
          <w:ilvl w:val="0"/>
          <w:numId w:val="1001"/>
        </w:numPr>
        <w:pStyle w:val="Compact"/>
      </w:pPr>
      <w:r>
        <w:t xml:space="preserve">National Health Commission of China. (2022). "Annual Report on Oral Health in Urban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China: Shanghai as a Case Study</dc:title>
  <dc:creator/>
  <dc:language>en</dc:language>
  <cp:keywords/>
  <dcterms:created xsi:type="dcterms:W3CDTF">2026-07-30T13:06:15Z</dcterms:created>
  <dcterms:modified xsi:type="dcterms:W3CDTF">2026-07-30T13:06:15Z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