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Status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term-paper"/>
    <w:p>
      <w:pPr>
        <w:pStyle w:val="Heading1"/>
      </w:pPr>
      <w:r>
        <w:t xml:space="preserve">Term Paper</w:t>
      </w:r>
    </w:p>
    <w:p>
      <w:pPr>
        <w:pStyle w:val="FirstParagraph"/>
      </w:pPr>
      <w:r>
        <w:t xml:space="preserve">An Analysis of Dental Practice, Regulatory Frameworks, and Public Health Challenges in Philippines Manila</w:t>
      </w:r>
    </w:p>
    <w:p>
      <w:pPr>
        <w:pStyle w:val="BodyText"/>
      </w:pPr>
      <w:r>
        <w:rPr>
          <w:bCs/>
          <w:b/>
        </w:rPr>
        <w:t xml:space="preserve">Date:</w:t>
      </w:r>
    </w:p>
    <w:p>
      <w:pPr>
        <w:pStyle w:val="BodyText"/>
      </w:pPr>
      <w:r>
        <w:rPr>
          <w:bCs/>
          <w:b/>
        </w:rPr>
        <w:t xml:space="preserve">Institution:</w:t>
      </w:r>
    </w:p>
    <w:p>
      <w:pPr>
        <w:pStyle w:val="BodyText"/>
      </w:pPr>
      <w:r>
        <w:rPr>
          <w:bCs/>
          <w:b/>
        </w:rPr>
        <w:t xml:space="preserve">Submitted by:</w:t>
      </w:r>
      <w:r>
        <w:t xml:space="preserve"> </w:t>
      </w:r>
    </w:p>
    <w:p>
      <w:pPr>
        <w:pStyle w:val="BodyText"/>
      </w:pPr>
      <w:r>
        <w:t xml:space="preserve">Philippines Manila, this role is particularly critical due to the high population density, rapid urbanization, and diverse socioeconomic landscape. As an educational term paper topic, examining the status of Dentist practice in</w:t>
      </w:r>
      <w:r>
        <w:t xml:space="preserve"> </w:t>
      </w:r>
      <w:r>
        <w:rPr>
          <w:bCs/>
          <w:b/>
        </w:rPr>
        <w:t xml:space="preserve">Philippines Manila</w:t>
      </w:r>
      <w:r>
        <w:t xml:space="preserve"> </w:t>
      </w:r>
      <w:r>
        <w:t xml:space="preserve">requires a multidimensional approach that considers clinical standards, regulatory compliance under Philippine law such as Republic Act No. 9487 (The Dental Act), and the socio-economic factors influencing access to care.&lt;/p&gt;</w:t>
      </w:r>
      <w:r>
        <w:t xml:space="preserve"> </w:t>
      </w:r>
      <w:r>
        <w:t xml:space="preserve">&lt;p&gt; The capital city of</w:t>
      </w:r>
      <w:r>
        <w:t xml:space="preserve"> </w:t>
      </w:r>
      <w:r>
        <w:rPr>
          <w:bCs/>
          <w:b/>
        </w:rPr>
        <w:t xml:space="preserve">Philippines Manila</w:t>
      </w:r>
      <w:r>
        <w:t xml:space="preserve">, being the center of commerce, education, and government, attracts a significant influx of medical professionals. However,</w:t>
      </w:r>
      <w:r>
        <w:t xml:space="preserve"> </w:t>
      </w:r>
      <w:r>
        <w:t xml:space="preserve">it also faces unique challenges in public health delivery. This paper aims to explore the current state of dental practice in</w:t>
      </w:r>
      <w:r>
        <w:t xml:space="preserve"> </w:t>
      </w:r>
      <w:r>
        <w:rPr>
          <w:bCs/>
          <w:b/>
        </w:rPr>
        <w:t xml:space="preserve">Philippines Manila, highlighting the importance of regulatory compliance for any practicing Dentist , while addressing disparities in oral healthcare accessibility.&lt;/p&gt;</w:t>
      </w:r>
      <w:r>
        <w:rPr>
          <w:bCs/>
          <w:b/>
        </w:rPr>
        <w:t xml:space="preserve"> </w:t>
      </w:r>
      <w:r>
        <w:rPr>
          <w:bCs/>
          <w:b/>
        </w:rPr>
        <w:t xml:space="preserve">&lt; ; h2 &amp; gt ; II . Historical Context and Regulatory Framework &lt; / h2&gt;</w:t>
      </w:r>
      <w:r>
        <w:rPr>
          <w:bCs/>
          <w:b/>
        </w:rPr>
        <w:t xml:space="preserve"> </w:t>
      </w:r>
      <w:r>
        <w:rPr>
          <w:bCs/>
          <w:b/>
        </w:rPr>
        <w:t xml:space="preserve">&lt;p&gt; The practice of dentistry in</w:t>
      </w:r>
      <w:r>
        <w:rPr>
          <w:bCs/>
          <w:b/>
        </w:rPr>
        <w:t xml:space="preserve"> </w:t>
      </w:r>
      <w:r>
        <w:rPr>
          <w:bCs/>
          <w:b/>
          <w:bCs/>
          <w:b/>
        </w:rPr>
        <w:t xml:space="preserve">Philippines Manila, like the rest of the country, is governed by strict legal standards. The primary legislation governing dental practice is Republic Act No. 9487, also known as "The Dental Act of 2007." This law repealed the old Dental Code and updated various provisions to align with modern healthcare needs.&lt;/p&gt;</w:t>
      </w:r>
      <w:r>
        <w:rPr>
          <w:bCs/>
          <w:b/>
          <w:bCs/>
          <w:b/>
        </w:rPr>
        <w:t xml:space="preserve"> </w:t>
      </w:r>
      <w:r>
        <w:rPr>
          <w:bCs/>
          <w:b/>
          <w:bCs/>
          <w:b/>
        </w:rPr>
        <w:t xml:space="preserve">&lt;p&gt; According to RA 9487, a Dentist must pass the Board Exams in Dentistry administered by the Professional Regulation Commission (PRC) to legally practice. In</w:t>
      </w:r>
      <w:r>
        <w:rPr>
          <w:bCs/>
          <w:b/>
          <w:bCs/>
          <w:b/>
        </w:rPr>
        <w:t xml:space="preserve"> </w:t>
      </w:r>
      <w:r>
        <w:rPr>
          <w:bCs/>
          <w:b/>
          <w:bCs/>
          <w:b/>
          <w:bCs/>
          <w:b/>
        </w:rPr>
        <w:t xml:space="preserve">Philippines Manila, numerous dental schools offer these programs, producing thousands of graduates annually. However, licensure is just the first step. Continued professional development is mandatory for a Dentist to maintain their license and ensure patient safety.&lt;/p&gt;</w:t>
      </w:r>
      <w:r>
        <w:rPr>
          <w:bCs/>
          <w:b/>
          <w:bCs/>
          <w:b/>
          <w:bCs/>
          <w:b/>
        </w:rPr>
        <w:t xml:space="preserve"> </w:t>
      </w:r>
      <w:r>
        <w:rPr>
          <w:bCs/>
          <w:b/>
          <w:bCs/>
          <w:b/>
          <w:bCs/>
          <w:b/>
        </w:rPr>
        <w:t xml:space="preserve">&lt;p&gt; Furthermore , Republic Act No. 9487 imposes heavy penalties on unlicensed practice of dentistry, known locally as "shave cuts" or illegal clinics. In</w:t>
      </w:r>
      <w:r>
        <w:rPr>
          <w:bCs/>
          <w:b/>
          <w:bCs/>
          <w:b/>
          <w:bCs/>
          <w:b/>
        </w:rPr>
        <w:t xml:space="preserve"> </w:t>
      </w:r>
      <w:r>
        <w:rPr>
          <w:bCs/>
          <w:b/>
          <w:bCs/>
          <w:b/>
          <w:bCs/>
          <w:b/>
          <w:bCs/>
          <w:b/>
        </w:rPr>
        <w:t xml:space="preserve">Philippines Manila, enforcement agencies frequently conduct raids to shut down illegal establishments offering dental services without certified professionals, underscoring the importance of regulatory adherence in this sector.&lt;/p&gt;</w:t>
      </w:r>
      <w:r>
        <w:rPr>
          <w:bCs/>
          <w:b/>
          <w:bCs/>
          <w:b/>
          <w:bCs/>
          <w:b/>
          <w:bCs/>
          <w:b/>
        </w:rPr>
        <w:t xml:space="preserve"> </w:t>
      </w:r>
      <w:r>
        <w:rPr>
          <w:bCs/>
          <w:b/>
          <w:bCs/>
          <w:b/>
          <w:bCs/>
          <w:b/>
          <w:bCs/>
          <w:b/>
        </w:rPr>
        <w:t xml:space="preserve">&lt; ; h2 &amp; gt ; III . Accessibility and Socioeconomic Disparities &lt; / h2&gt;</w:t>
      </w:r>
      <w:r>
        <w:rPr>
          <w:bCs/>
          <w:b/>
          <w:bCs/>
          <w:b/>
          <w:bCs/>
          <w:b/>
          <w:bCs/>
          <w:b/>
        </w:rPr>
        <w:t xml:space="preserve"> </w:t>
      </w:r>
      <w:r>
        <w:rPr>
          <w:bCs/>
          <w:b/>
          <w:bCs/>
          <w:b/>
          <w:bCs/>
          <w:b/>
          <w:bCs/>
          <w:b/>
        </w:rPr>
        <w:t xml:space="preserve">&lt;p&gt; One of the most pressing issues facing dentistry in</w:t>
      </w:r>
      <w:r>
        <w:rPr>
          <w:bCs/>
          <w:b/>
          <w:bCs/>
          <w:b/>
          <w:bCs/>
          <w:b/>
          <w:bCs/>
          <w:b/>
        </w:rPr>
        <w:t xml:space="preserve"> </w:t>
      </w:r>
      <w:r>
        <w:rPr>
          <w:bCs/>
          <w:b/>
          <w:bCs/>
          <w:b/>
          <w:bCs/>
          <w:b/>
          <w:bCs/>
          <w:b/>
          <w:bCs/>
          <w:b/>
        </w:rPr>
        <w:t xml:space="preserve">Philippines Manila is accessibility. While high-end clinics cater to affluent patients in districts such as Makati (adjacent to Manila) and Ortigas, many residents in inner-city communities lack access to basic oral healthcare services. Dental care is often considered non-essential by lower-income families, leading to delayed treatment and severe health complications.&lt;/p&gt;</w:t>
      </w:r>
      <w:r>
        <w:rPr>
          <w:bCs/>
          <w:b/>
          <w:bCs/>
          <w:b/>
          <w:bCs/>
          <w:b/>
          <w:bCs/>
          <w:b/>
          <w:bCs/>
          <w:b/>
        </w:rPr>
        <w:t xml:space="preserve"> </w:t>
      </w:r>
      <w:r>
        <w:rPr>
          <w:bCs/>
          <w:b/>
          <w:bCs/>
          <w:b/>
          <w:bCs/>
          <w:b/>
          <w:bCs/>
          <w:b/>
          <w:bCs/>
          <w:b/>
        </w:rPr>
        <w:t xml:space="preserve">&lt;p&gt; Public dental hospitals such as the Philippine General Hospital (PGH) Dental Clinic serve thousands of indigent patients who cannot afford private care. These facilities rely heavily on government funding and volunteer efforts from local Dentist groups . Despite these efforts, there remains a significant gap between supply and demand.&lt;/p&gt;</w:t>
      </w:r>
      <w:r>
        <w:rPr>
          <w:bCs/>
          <w:b/>
          <w:bCs/>
          <w:b/>
          <w:bCs/>
          <w:b/>
          <w:bCs/>
          <w:b/>
          <w:bCs/>
          <w:b/>
        </w:rPr>
        <w:t xml:space="preserve"> </w:t>
      </w:r>
      <w:r>
        <w:rPr>
          <w:bCs/>
          <w:b/>
          <w:bCs/>
          <w:b/>
          <w:bCs/>
          <w:b/>
          <w:bCs/>
          <w:b/>
          <w:bCs/>
          <w:b/>
        </w:rPr>
        <w:t xml:space="preserve">&lt;p&gt; Another challenge is the high cost of specialized procedures such as orthodontics, endodontics, and implantology. Most general Dentist in</w:t>
      </w:r>
      <w:r>
        <w:rPr>
          <w:bCs/>
          <w:b/>
          <w:bCs/>
          <w:b/>
          <w:bCs/>
          <w:b/>
          <w:bCs/>
          <w:b/>
          <w:bCs/>
          <w:b/>
        </w:rPr>
        <w:t xml:space="preserve"> </w:t>
      </w:r>
      <w:r>
        <w:rPr>
          <w:bCs/>
          <w:b/>
          <w:bCs/>
          <w:b/>
          <w:bCs/>
          <w:b/>
          <w:bCs/>
          <w:b/>
          <w:bCs/>
          <w:b/>
          <w:bCs/>
          <w:b/>
        </w:rPr>
        <w:t xml:space="preserve">Philippines Manila operate within private practices that charge market rates , making comprehensive care unaffordable for many citizens. This disparity highlights the need for expanded insurance coverage through PhilHealth (the national health insurance program) specifically tailored towards dental services.&lt;/p&gt;</w:t>
      </w:r>
      <w:r>
        <w:rPr>
          <w:bCs/>
          <w:b/>
          <w:bCs/>
          <w:b/>
          <w:bCs/>
          <w:b/>
          <w:bCs/>
          <w:b/>
          <w:bCs/>
          <w:b/>
          <w:bCs/>
          <w:b/>
        </w:rPr>
        <w:t xml:space="preserve"> </w:t>
      </w:r>
      <w:r>
        <w:rPr>
          <w:bCs/>
          <w:b/>
          <w:bCs/>
          <w:b/>
          <w:bCs/>
          <w:b/>
          <w:bCs/>
          <w:b/>
          <w:bCs/>
          <w:b/>
          <w:bCs/>
          <w:b/>
        </w:rPr>
        <w:t xml:space="preserve">&lt; ; h2 &amp; gt ; IV . Educational Institutions and Training Standards &lt; / h2&gt;</w:t>
      </w:r>
      <w:r>
        <w:rPr>
          <w:bCs/>
          <w:b/>
          <w:bCs/>
          <w:b/>
          <w:bCs/>
          <w:b/>
          <w:bCs/>
          <w:b/>
          <w:bCs/>
          <w:b/>
          <w:bCs/>
          <w:b/>
        </w:rPr>
        <w:t xml:space="preserve"> </w:t>
      </w:r>
      <w:r>
        <w:rPr>
          <w:bCs/>
          <w:b/>
          <w:bCs/>
          <w:b/>
          <w:bCs/>
          <w:b/>
          <w:bCs/>
          <w:b/>
          <w:bCs/>
          <w:b/>
          <w:bCs/>
          <w:b/>
        </w:rPr>
        <w:t xml:space="preserve">&lt;p&gt; The quality of education received by Dentist in</w:t>
      </w:r>
      <w:r>
        <w:rPr>
          <w:bCs/>
          <w:b/>
          <w:bCs/>
          <w:b/>
          <w:bCs/>
          <w:b/>
          <w:bCs/>
          <w:b/>
          <w:bCs/>
          <w:b/>
          <w:bCs/>
          <w:b/>
        </w:rPr>
        <w:t xml:space="preserve"> </w:t>
      </w:r>
      <w:r>
        <w:rPr>
          <w:bCs/>
          <w:b/>
          <w:bCs/>
          <w:b/>
          <w:bCs/>
          <w:b/>
          <w:bCs/>
          <w:b/>
          <w:bCs/>
          <w:b/>
          <w:bCs/>
          <w:b/>
          <w:bCs/>
          <w:b/>
        </w:rPr>
        <w:t xml:space="preserve">Philippines Manila is generally high, with institutions such as the University of Santo Tomas Faculty of Dentistry and Adamson University College of Medicine being recognized for rigorous curricula. These programs emphasize both theoretical knowledge and hands-on clinical experience , preparing students for real-world challenges.&lt;/p&gt;</w:t>
      </w:r>
      <w:r>
        <w:rPr>
          <w:bCs/>
          <w:b/>
          <w:bCs/>
          <w:b/>
          <w:bCs/>
          <w:b/>
          <w:bCs/>
          <w:b/>
          <w:bCs/>
          <w:b/>
          <w:bCs/>
          <w:b/>
          <w:bCs/>
          <w:b/>
        </w:rPr>
        <w:t xml:space="preserve"> </w:t>
      </w:r>
      <w:r>
        <w:rPr>
          <w:bCs/>
          <w:b/>
          <w:bCs/>
          <w:b/>
          <w:bCs/>
          <w:b/>
          <w:bCs/>
          <w:b/>
          <w:bCs/>
          <w:b/>
          <w:bCs/>
          <w:b/>
          <w:bCs/>
          <w:b/>
        </w:rPr>
        <w:t xml:space="preserve">&lt;p&gt; Post-graduate training opportunities are also available, including residency programs in specialties such as orthodontics, periodontics, oral surgery , and pediatric dentistry. However , competition for these slots is fierce due to the large number of graduates produced annually by dental schools nationwide . As a result many Dentist choose to remain general practitioners rather than pursue specialization.&lt;/p&gt;</w:t>
      </w:r>
      <w:r>
        <w:rPr>
          <w:bCs/>
          <w:b/>
          <w:bCs/>
          <w:b/>
          <w:bCs/>
          <w:b/>
          <w:bCs/>
          <w:b/>
          <w:bCs/>
          <w:b/>
          <w:bCs/>
          <w:b/>
          <w:bCs/>
          <w:b/>
        </w:rPr>
        <w:t xml:space="preserve"> </w:t>
      </w:r>
      <w:r>
        <w:rPr>
          <w:bCs/>
          <w:b/>
          <w:bCs/>
          <w:b/>
          <w:bCs/>
          <w:b/>
          <w:bCs/>
          <w:b/>
          <w:bCs/>
          <w:b/>
          <w:bCs/>
          <w:b/>
          <w:bCs/>
          <w:b/>
        </w:rPr>
        <w:t xml:space="preserve">&lt;p&gt; Additionally foreign-trained Dentist seeking employment in</w:t>
      </w:r>
      <w:r>
        <w:rPr>
          <w:bCs/>
          <w:b/>
          <w:bCs/>
          <w:b/>
          <w:bCs/>
          <w:b/>
          <w:bCs/>
          <w:b/>
          <w:bCs/>
          <w:b/>
          <w:bCs/>
          <w:b/>
          <w:bCs/>
          <w:b/>
        </w:rPr>
        <w:t xml:space="preserve"> </w:t>
      </w:r>
      <w:r>
        <w:rPr>
          <w:bCs/>
          <w:b/>
          <w:bCs/>
          <w:b/>
          <w:bCs/>
          <w:b/>
          <w:bCs/>
          <w:b/>
          <w:bCs/>
          <w:b/>
          <w:bCs/>
          <w:b/>
          <w:bCs/>
          <w:b/>
          <w:bCs/>
          <w:b/>
        </w:rPr>
        <w:t xml:space="preserve">Philippines Manila must undergo credential evaluation and pass additional examinations administered by the PRC. This ensures that all practitioners meet consistent standards regardless of where they received their initial education.&lt;/p&gt;</w:t>
      </w:r>
      <w:r>
        <w:rPr>
          <w:bCs/>
          <w:b/>
          <w:bCs/>
          <w:b/>
          <w:bCs/>
          <w:b/>
          <w:bCs/>
          <w:b/>
          <w:bCs/>
          <w:b/>
          <w:bCs/>
          <w:b/>
          <w:bCs/>
          <w:b/>
          <w:bCs/>
          <w:b/>
        </w:rPr>
        <w:t xml:space="preserve"> </w:t>
      </w:r>
      <w:r>
        <w:rPr>
          <w:bCs/>
          <w:b/>
          <w:bCs/>
          <w:b/>
          <w:bCs/>
          <w:b/>
          <w:bCs/>
          <w:b/>
          <w:bCs/>
          <w:b/>
          <w:bCs/>
          <w:b/>
          <w:bCs/>
          <w:b/>
          <w:bCs/>
          <w:b/>
        </w:rPr>
        <w:t xml:space="preserve">&lt; ; h2 &amp; gt ; V . Technological Advancements and Modernization &amp; lt / h2&gt;</w:t>
      </w:r>
      <w:r>
        <w:rPr>
          <w:bCs/>
          <w:b/>
          <w:bCs/>
          <w:b/>
          <w:bCs/>
          <w:b/>
          <w:bCs/>
          <w:b/>
          <w:bCs/>
          <w:b/>
          <w:bCs/>
          <w:b/>
          <w:bCs/>
          <w:b/>
          <w:bCs/>
          <w:b/>
        </w:rPr>
        <w:t xml:space="preserve"> </w:t>
      </w:r>
      <w:r>
        <w:rPr>
          <w:bCs/>
          <w:b/>
          <w:bCs/>
          <w:b/>
          <w:bCs/>
          <w:b/>
          <w:bCs/>
          <w:b/>
          <w:bCs/>
          <w:b/>
          <w:bCs/>
          <w:b/>
          <w:bCs/>
          <w:b/>
          <w:bCs/>
          <w:b/>
        </w:rPr>
        <w:t xml:space="preserve">&lt;p&gt; In recent years , technology has transformed dental practice across</w:t>
      </w:r>
      <w:r>
        <w:rPr>
          <w:bCs/>
          <w:b/>
          <w:bCs/>
          <w:b/>
          <w:bCs/>
          <w:b/>
          <w:bCs/>
          <w:b/>
          <w:bCs/>
          <w:b/>
          <w:bCs/>
          <w:b/>
          <w:bCs/>
          <w:b/>
          <w:bCs/>
          <w:b/>
        </w:rPr>
        <w:t xml:space="preserve"> </w:t>
      </w:r>
      <w:r>
        <w:rPr>
          <w:bCs/>
          <w:b/>
          <w:bCs/>
          <w:b/>
          <w:bCs/>
          <w:b/>
          <w:bCs/>
          <w:b/>
          <w:bCs/>
          <w:b/>
          <w:bCs/>
          <w:b/>
          <w:bCs/>
          <w:b/>
          <w:bCs/>
          <w:b/>
          <w:bCs/>
          <w:b/>
        </w:rPr>
        <w:t xml:space="preserve">Philippines Manila. Digital imaging systems replace traditional X-rays offering clearer diagnostics with reduced radiation exposure. CAD/CAM technologies enable same-day restorations eliminating multiple visits for crowns and veneers . Tele-dentistry platforms have emerged post-pandemic allowing remote consultations particularly useful in reaching underserved areas around</w:t>
      </w:r>
      <w:r>
        <w:rPr>
          <w:bCs/>
          <w:b/>
          <w:bCs/>
          <w:b/>
          <w:bCs/>
          <w:b/>
          <w:bCs/>
          <w:b/>
          <w:bCs/>
          <w:b/>
          <w:bCs/>
          <w:b/>
          <w:bCs/>
          <w:b/>
          <w:bCs/>
          <w:b/>
          <w:bCs/>
          <w:b/>
        </w:rPr>
        <w:t xml:space="preserve"> </w:t>
      </w:r>
      <w:r>
        <w:rPr>
          <w:bCs/>
          <w:b/>
          <w:bCs/>
          <w:b/>
          <w:bCs/>
          <w:b/>
          <w:bCs/>
          <w:b/>
          <w:bCs/>
          <w:b/>
          <w:bCs/>
          <w:b/>
          <w:bCs/>
          <w:b/>
          <w:bCs/>
          <w:b/>
          <w:bCs/>
          <w:b/>
          <w:bCs/>
          <w:b/>
        </w:rPr>
        <w:t xml:space="preserve">Philippines Manila.&lt;/p&gt;</w:t>
      </w:r>
      <w:r>
        <w:rPr>
          <w:bCs/>
          <w:b/>
          <w:bCs/>
          <w:b/>
          <w:bCs/>
          <w:b/>
          <w:bCs/>
          <w:b/>
          <w:bCs/>
          <w:b/>
          <w:bCs/>
          <w:b/>
          <w:bCs/>
          <w:b/>
          <w:bCs/>
          <w:b/>
          <w:bCs/>
          <w:b/>
          <w:bCs/>
          <w:b/>
        </w:rPr>
        <w:t xml:space="preserve"> </w:t>
      </w:r>
      <w:r>
        <w:rPr>
          <w:bCs/>
          <w:b/>
          <w:bCs/>
          <w:b/>
          <w:bCs/>
          <w:b/>
          <w:bCs/>
          <w:b/>
          <w:bCs/>
          <w:b/>
          <w:bCs/>
          <w:b/>
          <w:bCs/>
          <w:b/>
          <w:bCs/>
          <w:b/>
          <w:bCs/>
          <w:b/>
          <w:bCs/>
          <w:b/>
        </w:rPr>
        <w:t xml:space="preserve">&lt;p&gt; Despite these advancements adoption varies significantly among private practices vs public institutions due to financial constraints. Wealthier clinics invest heavily in state-of-the-art equipment while smaller neighborhood clinics may still rely on older methods . Bridging this digital divide is crucial for improving overall standard of care delivered by Dentist throughout the city.&lt;/p&gt;</w:t>
      </w:r>
      <w:r>
        <w:rPr>
          <w:bCs/>
          <w:b/>
          <w:bCs/>
          <w:b/>
          <w:bCs/>
          <w:b/>
          <w:bCs/>
          <w:b/>
          <w:bCs/>
          <w:b/>
          <w:bCs/>
          <w:b/>
          <w:bCs/>
          <w:b/>
          <w:bCs/>
          <w:b/>
          <w:bCs/>
          <w:b/>
          <w:bCs/>
          <w:b/>
        </w:rPr>
        <w:t xml:space="preserve"> </w:t>
      </w:r>
      <w:r>
        <w:rPr>
          <w:bCs/>
          <w:b/>
          <w:bCs/>
          <w:b/>
          <w:bCs/>
          <w:b/>
          <w:bCs/>
          <w:b/>
          <w:bCs/>
          <w:b/>
          <w:bCs/>
          <w:b/>
          <w:bCs/>
          <w:b/>
          <w:bCs/>
          <w:b/>
          <w:bCs/>
          <w:b/>
          <w:bCs/>
          <w:b/>
        </w:rPr>
        <w:t xml:space="preserve">&lt; ; h2 &amp; gt ; VI . Public Health Initiatives and Community Engagement &amp; lt / h2&gt;</w:t>
      </w:r>
      <w:r>
        <w:rPr>
          <w:bCs/>
          <w:b/>
          <w:bCs/>
          <w:b/>
          <w:bCs/>
          <w:b/>
          <w:bCs/>
          <w:b/>
          <w:bCs/>
          <w:b/>
          <w:bCs/>
          <w:b/>
          <w:bCs/>
          <w:b/>
          <w:bCs/>
          <w:b/>
          <w:bCs/>
          <w:b/>
          <w:bCs/>
          <w:b/>
        </w:rPr>
        <w:t xml:space="preserve"> </w:t>
      </w:r>
      <w:r>
        <w:rPr>
          <w:bCs/>
          <w:b/>
          <w:bCs/>
          <w:b/>
          <w:bCs/>
          <w:b/>
          <w:bCs/>
          <w:b/>
          <w:bCs/>
          <w:b/>
          <w:bCs/>
          <w:b/>
          <w:bCs/>
          <w:b/>
          <w:bCs/>
          <w:b/>
          <w:bCs/>
          <w:b/>
          <w:bCs/>
          <w:b/>
        </w:rPr>
        <w:t xml:space="preserve">&lt;p&gt; Recognizing the importance of preventive care various organizations collaborate with local government units in</w:t>
      </w:r>
      <w:r>
        <w:rPr>
          <w:bCs/>
          <w:b/>
          <w:bCs/>
          <w:b/>
          <w:bCs/>
          <w:b/>
          <w:bCs/>
          <w:b/>
          <w:bCs/>
          <w:b/>
          <w:bCs/>
          <w:b/>
          <w:bCs/>
          <w:b/>
          <w:bCs/>
          <w:b/>
          <w:bCs/>
          <w:b/>
          <w:bCs/>
          <w:b/>
        </w:rPr>
        <w:t xml:space="preserve"> </w:t>
      </w:r>
      <w:r>
        <w:rPr>
          <w:bCs/>
          <w:b/>
          <w:bCs/>
          <w:b/>
          <w:bCs/>
          <w:b/>
          <w:bCs/>
          <w:b/>
          <w:bCs/>
          <w:b/>
          <w:bCs/>
          <w:b/>
          <w:bCs/>
          <w:b/>
          <w:bCs/>
          <w:b/>
          <w:bCs/>
          <w:b/>
          <w:bCs/>
          <w:b/>
          <w:bCs/>
          <w:b/>
        </w:rPr>
        <w:t xml:space="preserve">Philippines Manila to promote oral hygiene awareness among schoolchildren and senior citizens programs include free check-ups fluoride applications educational workshops targeting schools communities etc., these initiatives play a vital role in reducing prevalence cavities gum diseases especially among vulnerable populations.&lt;/p&gt;</w:t>
      </w:r>
      <w:r>
        <w:rPr>
          <w:bCs/>
          <w:b/>
          <w:bCs/>
          <w:b/>
          <w:bCs/>
          <w:b/>
          <w:bCs/>
          <w:b/>
          <w:bCs/>
          <w:b/>
          <w:bCs/>
          <w:b/>
          <w:bCs/>
          <w:b/>
          <w:bCs/>
          <w:b/>
          <w:bCs/>
          <w:b/>
          <w:bCs/>
          <w:b/>
          <w:bCs/>
          <w:b/>
        </w:rPr>
        <w:t xml:space="preserve"> </w:t>
      </w:r>
      <w:r>
        <w:rPr>
          <w:bCs/>
          <w:b/>
          <w:bCs/>
          <w:b/>
          <w:bCs/>
          <w:b/>
          <w:bCs/>
          <w:b/>
          <w:bCs/>
          <w:b/>
          <w:bCs/>
          <w:b/>
          <w:bCs/>
          <w:b/>
          <w:bCs/>
          <w:b/>
          <w:bCs/>
          <w:b/>
          <w:bCs/>
          <w:b/>
          <w:bCs/>
          <w:b/>
        </w:rPr>
        <w:t xml:space="preserve">&lt;p&gt; Moreover professional associations such as the Philippine Dental Association (PDA) actively advocate policy reforms expand access affordable quality care organize continuing education seminars keeping members updated latest developments field encourage ethical practice standards among Dentist serving</w:t>
      </w:r>
      <w:r>
        <w:rPr>
          <w:bCs/>
          <w:b/>
          <w:bCs/>
          <w:b/>
          <w:bCs/>
          <w:b/>
          <w:bCs/>
          <w:b/>
          <w:bCs/>
          <w:b/>
          <w:bCs/>
          <w:b/>
          <w:bCs/>
          <w:b/>
          <w:bCs/>
          <w:b/>
          <w:bCs/>
          <w:b/>
          <w:bCs/>
          <w:b/>
          <w:bCs/>
          <w:b/>
        </w:rPr>
        <w:t xml:space="preserve"> </w:t>
      </w:r>
      <w:r>
        <w:rPr>
          <w:bCs/>
          <w:b/>
          <w:bCs/>
          <w:b/>
          <w:bCs/>
          <w:b/>
          <w:bCs/>
          <w:b/>
          <w:bCs/>
          <w:b/>
          <w:bCs/>
          <w:b/>
          <w:bCs/>
          <w:b/>
          <w:bCs/>
          <w:b/>
          <w:bCs/>
          <w:b/>
          <w:bCs/>
          <w:b/>
          <w:bCs/>
          <w:b/>
          <w:bCs/>
          <w:b/>
        </w:rPr>
        <w:t xml:space="preserve">Philippines Manila's diverse populace.&lt;/p&gt;</w:t>
      </w:r>
      <w:r>
        <w:rPr>
          <w:bCs/>
          <w:b/>
          <w:bCs/>
          <w:b/>
          <w:bCs/>
          <w:b/>
          <w:bCs/>
          <w:b/>
          <w:bCs/>
          <w:b/>
          <w:bCs/>
          <w:b/>
          <w:bCs/>
          <w:b/>
          <w:bCs/>
          <w:b/>
          <w:bCs/>
          <w:b/>
          <w:bCs/>
          <w:b/>
          <w:bCs/>
          <w:b/>
          <w:bCs/>
          <w:b/>
        </w:rPr>
        <w:t xml:space="preserve"> </w:t>
      </w:r>
      <w:r>
        <w:rPr>
          <w:bCs/>
          <w:b/>
          <w:bCs/>
          <w:b/>
          <w:bCs/>
          <w:b/>
          <w:bCs/>
          <w:b/>
          <w:bCs/>
          <w:b/>
          <w:bCs/>
          <w:b/>
          <w:bCs/>
          <w:b/>
          <w:bCs/>
          <w:b/>
          <w:bCs/>
          <w:b/>
          <w:bCs/>
          <w:b/>
          <w:bCs/>
          <w:b/>
          <w:bCs/>
          <w:b/>
        </w:rPr>
        <w:t xml:space="preserve">&lt; ; h2 &amp; gt ; VII . Conclusion &amp; lt / h2&gt;</w:t>
      </w:r>
      <w:r>
        <w:rPr>
          <w:bCs/>
          <w:b/>
          <w:bCs/>
          <w:b/>
          <w:bCs/>
          <w:b/>
          <w:bCs/>
          <w:b/>
          <w:bCs/>
          <w:b/>
          <w:bCs/>
          <w:b/>
          <w:bCs/>
          <w:b/>
          <w:bCs/>
          <w:b/>
          <w:bCs/>
          <w:b/>
          <w:bCs/>
          <w:b/>
          <w:bCs/>
          <w:b/>
          <w:bCs/>
          <w:b/>
        </w:rPr>
        <w:t xml:space="preserve"> </w:t>
      </w:r>
      <w:r>
        <w:rPr>
          <w:bCs/>
          <w:b/>
          <w:bCs/>
          <w:b/>
          <w:bCs/>
          <w:b/>
          <w:bCs/>
          <w:b/>
          <w:bCs/>
          <w:b/>
          <w:bCs/>
          <w:b/>
          <w:bCs/>
          <w:b/>
          <w:bCs/>
          <w:b/>
          <w:bCs/>
          <w:b/>
          <w:bCs/>
          <w:b/>
          <w:bCs/>
          <w:b/>
          <w:bCs/>
          <w:b/>
        </w:rPr>
        <w:t xml:space="preserve">&lt;p&gt; In conclusion the role of Dentist in</w:t>
      </w:r>
      <w:r>
        <w:rPr>
          <w:bCs/>
          <w:b/>
          <w:bCs/>
          <w:b/>
          <w:bCs/>
          <w:b/>
          <w:bCs/>
          <w:b/>
          <w:bCs/>
          <w:b/>
          <w:bCs/>
          <w:b/>
          <w:bCs/>
          <w:b/>
          <w:bCs/>
          <w:b/>
          <w:bCs/>
          <w:b/>
          <w:bCs/>
          <w:b/>
          <w:bCs/>
          <w:b/>
          <w:bCs/>
          <w:b/>
        </w:rPr>
        <w:t xml:space="preserve"> </w:t>
      </w:r>
      <w:r>
        <w:rPr>
          <w:bCs/>
          <w:b/>
          <w:bCs/>
          <w:b/>
          <w:bCs/>
          <w:b/>
          <w:bCs/>
          <w:b/>
          <w:bCs/>
          <w:b/>
          <w:bCs/>
          <w:b/>
          <w:bCs/>
          <w:b/>
          <w:bCs/>
          <w:b/>
          <w:bCs/>
          <w:b/>
          <w:bCs/>
          <w:b/>
          <w:bCs/>
          <w:b/>
          <w:bCs/>
          <w:b/>
          <w:bCs/>
          <w:b/>
        </w:rPr>
        <w:t xml:space="preserve">Philippines Manila extends far beyond treating tooth decay extracting teeth filling cavities involves addressing broader societal issues related health equity accessibility technological innovation regulation compliance community engagement future prospects look promising if stakeholders address existing gaps invest infrastructure enhance training opportunities expand insurance coverage ensure equitable distribution services across all districts within capital city.&lt;/p&gt;</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&lt;p&gt; By fostering collaboration between government agencies educational institutions private sector practitioners we can create sustainable framework improve oral health outcomes benefiting millions Filipinos residing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Philippines Manila. Ultimately empowering Dentist through adequate support resources enables them fulfill their mission safeguarding public health preserving smiles enhancing quality lives one smile at time.&lt;/p&gt;</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 ; / body &amp; gt ;</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 / html &amp; gt ;</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w:t>
      </w:r>
      <w:r>
        <w:t xml:space="preserve">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Status of the Dentist in Philippines Manila</dc:title>
  <dc:creator/>
  <dc:language>en</dc:language>
  <cp:keywords/>
  <dcterms:created xsi:type="dcterms:W3CDTF">2026-07-30T12:47:54Z</dcterms:created>
  <dcterms:modified xsi:type="dcterms:W3CDTF">2026-07-30T12:47:54Z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