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ad45c0be11a3e07fe0ee26edad4ef8ac81c9802"/>
    <w:p>
      <w:pPr>
        <w:pStyle w:val="Heading1"/>
      </w:pPr>
      <w:r>
        <w:t xml:space="preserve">The Evolving Landscape of Dental Practice in Russia Saint Petersburg</w:t>
      </w:r>
    </w:p>
    <w:p>
      <w:pPr>
        <w:pStyle w:val="FirstParagraph"/>
      </w:pPr>
      <w:r>
        <w:rPr>
          <w:bCs/>
          <w:b/>
        </w:rPr>
        <w:t xml:space="preserve">A Term Paper Analyzing Professional Standards, Market Dynamics, and Patient Expectations in a Major Metropolitan Hub</w:t>
      </w:r>
    </w:p>
    <w:bookmarkEnd w:id="20"/>
    <w:bookmarkStart w:id="21" w:name="abstract"/>
    <w:p>
      <w:pPr>
        <w:pStyle w:val="Heading2"/>
      </w:pPr>
      <w:r>
        <w:t xml:space="preserve">Abstract</w:t>
      </w:r>
    </w:p>
    <w:p>
      <w:pPr>
        <w:pStyle w:val="FirstParagraph"/>
      </w:pPr>
      <w:r>
        <w:t xml:space="preserve">This term paper explores the multifaceted role of the modern dentist within the specific socio-economic and cultural context of Russia Saint Petersburg. As one of Russia's premier cultural and economic centers, Saint Petersburg presents a unique environment for healthcare delivery. The document examines how a dentist operates not merely as a medical practitioner but as a professional navigating complex regulatory frameworks, high patient expectations, and technological advancements. By analyzing the historical development of dentistry in the region alongside current market trends, this paper highlights the distinct challenges and opportunities defining dental care in Russia Saint Petersburg.</w:t>
      </w:r>
    </w:p>
    <w:bookmarkEnd w:id="21"/>
    <w:bookmarkStart w:id="22" w:name="introduction"/>
    <w:p>
      <w:pPr>
        <w:pStyle w:val="Heading2"/>
      </w:pPr>
      <w:r>
        <w:t xml:space="preserve">Introduction</w:t>
      </w:r>
    </w:p>
    <w:p>
      <w:pPr>
        <w:pStyle w:val="FirstParagraph"/>
      </w:pPr>
      <w:r>
        <w:t xml:space="preserve">The profession of a dentist has undergone significant transformation over the last two decades globally. However, these changes are rarely uniform; they are deeply influenced by local healthcare infrastructure, economic conditions, and cultural attitudes toward medicine. In the context of Russia Saint Petersburg, a city with a rich history and a rapidly modernizing economy, the role of the</w:t>
      </w:r>
      <w:r>
        <w:t xml:space="preserve"> </w:t>
      </w:r>
      <w:r>
        <w:rPr>
          <w:bCs/>
          <w:b/>
        </w:rPr>
        <w:t xml:space="preserve">Dentist</w:t>
      </w:r>
      <w:r>
        <w:t xml:space="preserve"> </w:t>
      </w:r>
      <w:r>
        <w:t xml:space="preserve">is particularly complex. This term paper aims to dissect this role by investigating three primary areas: the structural position of dentistry within Russian healthcare law, the competitive dynamics of dental services in Russia Saint Petersburg, and the evolving relationship between patients and practitioners.</w:t>
      </w:r>
    </w:p>
    <w:p>
      <w:pPr>
        <w:pStyle w:val="BodyText"/>
      </w:pPr>
      <w:r>
        <w:t xml:space="preserve">Russia Saint Petersburg serves as a critical case study because it balances traditional Soviet-era medical structures with modern Western-style private healthcare models. For any professional studying international healthcare systems or regional economic development, understanding how a dentist functions in this specific locale provides valuable insights into broader trends in emerging markets.</w:t>
      </w:r>
    </w:p>
    <w:bookmarkEnd w:id="22"/>
    <w:bookmarkStart w:id="23" w:name="the-professional-identity-of-the-dentist"/>
    <w:p>
      <w:pPr>
        <w:pStyle w:val="Heading2"/>
      </w:pPr>
      <w:r>
        <w:t xml:space="preserve">The Professional Identity of the Dentist</w:t>
      </w:r>
    </w:p>
    <w:p>
      <w:pPr>
        <w:pStyle w:val="FirstParagraph"/>
      </w:pPr>
      <w:r>
        <w:t xml:space="preserve">In Russia Saint Petersburg, the title and responsibility of a dentist extend beyond basic oral hygiene. The educational requirements for becoming a qualified specialist are rigorous, involving extensive medical school training followed by specialized residency programs. In recent years, there has been a marked shift toward specialization. It is now common for practitioners in major clinics to identify as endodontists, orthodontists, or implantologists rather than general dentists.</w:t>
      </w:r>
    </w:p>
    <w:p>
      <w:pPr>
        <w:pStyle w:val="BodyText"/>
      </w:pPr>
      <w:r>
        <w:t xml:space="preserve">This specialization reflects the growing complexity of dental procedures available to patients. The modern dentist in Russia Saint Petersburg is expected to possess not only clinical skills but also proficiency in digital diagnostics and CAD/CAM technologies. Furthermore, soft skills have become paramount. Due to the historical fear of dental treatment among older generations and the increasing demand for comfort-oriented care among younger demographics, a dentist must act as both a clinician and a counselor.</w:t>
      </w:r>
    </w:p>
    <w:bookmarkEnd w:id="23"/>
    <w:bookmarkStart w:id="25" w:name="X299d0f3cd3f5151a5868cceb002420912c4861a"/>
    <w:p>
      <w:pPr>
        <w:pStyle w:val="Heading2"/>
      </w:pPr>
      <w:r>
        <w:t xml:space="preserve">The Healthcare Landscape in Russia Saint Petersburg</w:t>
      </w:r>
    </w:p>
    <w:p>
      <w:pPr>
        <w:pStyle w:val="FirstParagraph"/>
      </w:pPr>
      <w:r>
        <w:t xml:space="preserve">To understand the practice of dentistry, one must first analyze the environment of Russia Saint Petersburg. As the second-largest city in Russia, it boasts high standards for education and culture, which translates into high expectations for healthcare quality. The dental market here is bifurcated into public state clinics and private corporate chains.</w:t>
      </w:r>
    </w:p>
    <w:bookmarkStart w:id="24" w:name="state-vs.-private-sector"/>
    <w:p>
      <w:pPr>
        <w:pStyle w:val="Heading3"/>
      </w:pPr>
      <w:r>
        <w:t xml:space="preserve">State vs. Private Sector</w:t>
      </w:r>
    </w:p>
    <w:p>
      <w:pPr>
        <w:pStyle w:val="FirstParagraph"/>
      </w:pPr>
      <w:r>
        <w:t xml:space="preserve">In the state sector, funded by the mandatory medical insurance system (OMC), a dentist provides basic services free of charge to patients with valid insurance. However, this sector often suffers from resource limitations and high patient loads. Conversely, in the private sector prevalent throughout Russia Saint Petersburg, dentists operate within a competitive market economy. Here, quality of service, technology adoption (such as 3D imaging and laser treatments), and patient experience are key differentiators.</w:t>
      </w:r>
    </w:p>
    <w:p>
      <w:pPr>
        <w:pStyle w:val="BodyText"/>
      </w:pPr>
      <w:r>
        <w:t xml:space="preserve">This dichotomy creates a unique dynamic where many patients utilize state clinics for basic check-ups but pay out-of-pocket at private practices in Russia Saint Petersburg for cosmetic or complex surgical procedures. Consequently, dentists working in the private sector often face pressure to maintain cutting-edge skills and invest continuously in their professional development.</w:t>
      </w:r>
    </w:p>
    <w:bookmarkEnd w:id="24"/>
    <w:bookmarkEnd w:id="25"/>
    <w:bookmarkStart w:id="26" w:name="economic-factors-and-market-trends"/>
    <w:p>
      <w:pPr>
        <w:pStyle w:val="Heading2"/>
      </w:pPr>
      <w:r>
        <w:t xml:space="preserve">Economic Factors and Market Trends</w:t>
      </w:r>
    </w:p>
    <w:p>
      <w:pPr>
        <w:pStyle w:val="FirstParagraph"/>
      </w:pPr>
      <w:r>
        <w:t xml:space="preserve">The economic volatility affecting Russia has a direct impact on dental practices. As inflation rates fluctuate and disposable incomes change, the demand for elective dental procedures (such as veneers, whitening, or orthodontics) can shift significantly. In Russia Saint Petersburg, where the cost of living is among the highest in the country, dentists must navigate pricing strategies that reflect their expertise while remaining accessible to a broad demographic.</w:t>
      </w:r>
    </w:p>
    <w:p>
      <w:pPr>
        <w:pStyle w:val="BodyText"/>
      </w:pPr>
      <w:r>
        <w:t xml:space="preserve">Furthermore, import restrictions and sanctions have influenced supply chains for dental materials. A dentist practicing in this region today often faces challenges sourcing specific imported implants or composite resins. This has led to a surge in adaptation, with many practitioners learning to utilize alternative materials from domestic producers or non-traditional international suppliers, thereby altering the standard protocols of care.</w:t>
      </w:r>
    </w:p>
    <w:bookmarkEnd w:id="26"/>
    <w:bookmarkStart w:id="27" w:name="Xa6f633424a33adf363b825ed914bcf24681fa2b"/>
    <w:p>
      <w:pPr>
        <w:pStyle w:val="Heading2"/>
      </w:pPr>
      <w:r>
        <w:t xml:space="preserve">Cultural Expectations and Patient Relations</w:t>
      </w:r>
    </w:p>
    <w:p>
      <w:pPr>
        <w:pStyle w:val="FirstParagraph"/>
      </w:pPr>
      <w:r>
        <w:t xml:space="preserve">Culturally, Russia Saint Petersburg is known for its intellectual populace. Patients in this region tend to be well-informed, often arriving at appointments with research already conducted via online platforms. This phenomenon requires the dentist to adopt a collaborative approach rather than an authoritarian one.</w:t>
      </w:r>
    </w:p>
    <w:p>
      <w:pPr>
        <w:pStyle w:val="BodyText"/>
      </w:pPr>
      <w:r>
        <w:t xml:space="preserve">Social media and review platforms play a crucial role in patient selection in Russia Saint Petersburg. A dentist’s reputation is heavily dependent on digital presence and patient testimonials. Trust is the currency of dental practice; without it, patient retention rates plummet. Therefore, transparency regarding costs, treatment plans, and potential risks has become a standard requirement for success.</w:t>
      </w:r>
    </w:p>
    <w:bookmarkEnd w:id="27"/>
    <w:bookmarkStart w:id="28" w:name="conclusion"/>
    <w:p>
      <w:pPr>
        <w:pStyle w:val="Heading2"/>
      </w:pPr>
      <w:r>
        <w:t xml:space="preserve">Conclusion</w:t>
      </w:r>
    </w:p>
    <w:p>
      <w:pPr>
        <w:pStyle w:val="FirstParagraph"/>
      </w:pPr>
      <w:r>
        <w:t xml:space="preserve">In conclusion, the role of a dentist in Russia Saint Petersburg is defined by a convergence of high medical standards and intense market competition. It is no longer sufficient to be merely technically proficient; today's dental professional must also be adaptable to technological disruptions, economically savvy regarding supply chain issues, and culturally attuned to the sophisticated expectations of patients in one of Russia's most prominent cities.</w:t>
      </w:r>
    </w:p>
    <w:p>
      <w:pPr>
        <w:pStyle w:val="BodyText"/>
      </w:pPr>
      <w:r>
        <w:t xml:space="preserve">The analysis presented in this term paper demonstrates that dentistry in this region is evolving from a purely medical service into a comprehensive healthcare experience. As Russia Saint Petersburg continues to modernize, the dentist will remain at the forefront of these changes, bridging the gap between traditional medical science and contemporary patient demands.</w:t>
      </w:r>
    </w:p>
    <w:bookmarkEnd w:id="28"/>
    <w:bookmarkStart w:id="29" w:name="references"/>
    <w:p>
      <w:pPr>
        <w:pStyle w:val="Heading2"/>
      </w:pPr>
      <w:r>
        <w:t xml:space="preserve">References</w:t>
      </w:r>
    </w:p>
    <w:p>
      <w:pPr>
        <w:numPr>
          <w:ilvl w:val="0"/>
          <w:numId w:val="1001"/>
        </w:numPr>
        <w:pStyle w:val="Compact"/>
      </w:pPr>
      <w:r>
        <w:t xml:space="preserve">Federal Law "On Fundamentals of Health Protection of Citizens in the Russian Federation".</w:t>
      </w:r>
    </w:p>
    <w:p>
      <w:pPr>
        <w:numPr>
          <w:ilvl w:val="0"/>
          <w:numId w:val="1001"/>
        </w:numPr>
        <w:pStyle w:val="Compact"/>
      </w:pPr>
      <w:r>
        <w:t xml:space="preserve">National Medical Association of Stomatologists. (2023). "State and Prospects of Dental Care in Metropolitan Regions."</w:t>
      </w:r>
    </w:p>
    <w:p>
      <w:pPr>
        <w:numPr>
          <w:ilvl w:val="0"/>
          <w:numId w:val="1001"/>
        </w:numPr>
        <w:pStyle w:val="Compact"/>
      </w:pPr>
      <w:r>
        <w:t xml:space="preserve">Rosstat Data on Healthcare Expenditure and Access in Saint Petersburg.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Landscape of Dental Practice in Russia Saint Petersburg</dc:title>
  <dc:creator/>
  <dc:language>en</dc:language>
  <cp:keywords/>
  <dcterms:created xsi:type="dcterms:W3CDTF">2026-07-30T08:54:26Z</dcterms:created>
  <dcterms:modified xsi:type="dcterms:W3CDTF">2026-07-30T08:54:26Z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