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c9b2c3e8906dc39ffdac0ec18baf883964da753"/>
    <w:p>
      <w:pPr>
        <w:pStyle w:val="Heading1"/>
      </w:pPr>
      <w:r>
        <w:t xml:space="preserve">A Comprehensive Analysis of Dental Practice in United States Los Angeles</w:t>
      </w:r>
      <w:r>
        <w:br/>
      </w:r>
      <w:r>
        <w:t xml:space="preserve">The Multifaceted Role of the Dentist in a Metropolitan Context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Administration and Public Health</w:t>
      </w:r>
      <w:r>
        <w:br/>
      </w:r>
      <w:r>
        <w:br/>
      </w:r>
    </w:p>
    <w:p>
      <w:pPr>
        <w:pStyle w:val="BodyText"/>
      </w:pPr>
      <w:r>
        <w:t xml:space="preserve">Abstract</w:t>
      </w:r>
    </w:p>
    <w:p>
      <w:pPr>
        <w:pStyle w:val="BodyText"/>
      </w:pPr>
      <w:r>
        <w:t xml:space="preserve">This term paper explores the critical role of a dentist within the complex healthcare ecosystem of United States Los Angeles. It examines the educational requirements, professional responsibilities, socioeconomic influences, and public health implications associated with dental practice in one of America's most populous and diverse metropolitan areas. The study highlights how environmental factors such as high population density and socioeconomic disparity impact patient care delivery.</w:t>
      </w:r>
    </w:p>
    <w:p>
      <w:pPr>
        <w:pStyle w:val="BodyText"/>
      </w:pPr>
      <w:r>
        <w:t xml:space="preserve">Introduction</w:t>
      </w:r>
    </w:p>
    <w:p>
      <w:pPr>
        <w:pStyle w:val="BodyText"/>
      </w:pPr>
      <w:r>
        <w:t xml:space="preserve">In the United States, oral health is widely recognized as an integral component of overall systemic health. Consequently, the profession of a dentist extends far beyond routine cavity filling; it encompasses preventive education, surgical intervention, and chronic disease management. This dynamic is particularly pronounced in United States Los Angeles (LA), a city characterized by its vast cultural diversity and significant disparities in access to care.</w:t>
      </w:r>
    </w:p>
    <w:p>
      <w:pPr>
        <w:pStyle w:val="BodyText"/>
      </w:pPr>
      <w:r>
        <w:t xml:space="preserve">A dentist practicing in this region must navigate not only clinical challenges but also logistical hurdles related to the sheer scale of the metropolitan area. From the San Fernando Valley to Downtown LA, the demand for dental services fluctuates based on demographic shifts. This paper argues that a dentist in Los Angeles serves as both a clinician and a community health advocate, requiring adaptability to address the unique needs of this specific geographic locale.</w:t>
      </w:r>
    </w:p>
    <w:p>
      <w:pPr>
        <w:pStyle w:val="BodyText"/>
      </w:pPr>
      <w:r>
        <w:t xml:space="preserve">Educational Foundations and Professional Licensure</w:t>
      </w:r>
    </w:p>
    <w:p>
      <w:pPr>
        <w:pStyle w:val="BodyText"/>
      </w:pPr>
      <w:r>
        <w:t xml:space="preserve">Becoming a qualified dentist in the United States requires rigorous academic training. Prospective dentists must complete a four-year undergraduate degree followed by four years at an accredited dental school, culminating in either a Doctor of Dental Surgery (DDS) or Doctor of Dental Medicine (DMD) degree. In California, where Los Angeles is located, licensure additionally requires passing the National Board Dental Examination and completing state-specific jurisprudence exams.</w:t>
      </w:r>
    </w:p>
    <w:p>
      <w:pPr>
        <w:pStyle w:val="BodyText"/>
      </w:pPr>
      <w:r>
        <w:t xml:space="preserve">For a dentist operating in United States Los Angeles, continuing education is not merely optional but essential due to the rapid advancement in dental technology and materials. Many local institutions offer specialized postgraduate training in areas such as orthodontics, periodontics, and oral surgery. The competitive nature of the LA market drives practitioners to specialize early or engage in advanced cosmetic procedures to remain relevant.</w:t>
      </w:r>
    </w:p>
    <w:p>
      <w:pPr>
        <w:pStyle w:val="BodyText"/>
      </w:pPr>
      <w:r>
        <w:t xml:space="preserve">The Clinical Scope: From Preventive Care to Complex Surgery</w:t>
      </w:r>
    </w:p>
    <w:p>
      <w:pPr>
        <w:pStyle w:val="BodyText"/>
      </w:pPr>
      <w:r>
        <w:t xml:space="preserve">The core duties of a dentist include diagnosing, treating, and managing diseases of the teeth and oral cavity. However, in the context of Los Angeles, these duties are often more complex due to high patient volumes. A typical day for a dentist may involve:</w:t>
      </w:r>
    </w:p>
    <w:p>
      <w:pPr>
        <w:numPr>
          <w:ilvl w:val="0"/>
          <w:numId w:val="1001"/>
        </w:numPr>
        <w:pStyle w:val="Compact"/>
      </w:pPr>
      <w:r>
        <w:rPr>
          <w:bCs/>
          <w:b/>
        </w:rPr>
        <w:t xml:space="preserve">Routine Examinations:</w:t>
      </w:r>
      <w:r>
        <w:t xml:space="preserve"> </w:t>
      </w:r>
      <w:r>
        <w:t xml:space="preserve">Detecting early signs of decay, gum disease, and oral cancer.</w:t>
      </w:r>
    </w:p>
    <w:p>
      <w:pPr>
        <w:numPr>
          <w:ilvl w:val="0"/>
          <w:numId w:val="1001"/>
        </w:numPr>
        <w:pStyle w:val="Compact"/>
      </w:pPr>
      <w:r>
        <w:rPr>
          <w:bCs/>
          <w:b/>
        </w:rPr>
        <w:t xml:space="preserve">Emergency Interventions:</w:t>
      </w:r>
      <w:r>
        <w:t xml:space="preserve"> </w:t>
      </w:r>
      <w:r>
        <w:t xml:space="preserve">Treating acute pain or trauma resulting from accidents or untreated chronic issues.</w:t>
      </w:r>
    </w:p>
    <w:p>
      <w:pPr>
        <w:numPr>
          <w:ilvl w:val="0"/>
          <w:numId w:val="1001"/>
        </w:numPr>
        <w:pStyle w:val="Compact"/>
      </w:pPr>
      <w:r>
        <w:t xml:space="preserve">Prosthetics:</w:t>
      </w:r>
      <w:r>
        <w:t xml:space="preserve"> </w:t>
      </w:r>
      <w:r>
        <w:t xml:space="preserve">Restoring function through crowns, bridges, and dentures.</w:t>
      </w:r>
    </w:p>
    <w:p>
      <w:pPr>
        <w:pStyle w:val="FirstParagraph"/>
      </w:pPr>
      <w:r>
        <w:t xml:space="preserve">In Los Angeles specifically, there is a growing demand for aesthetic dentistry driven by the entertainment industry. Dentists in this region frequently perform veneers, teeth whitening, and full-mouth reconstructions for clients seeking to maintain public-facing appearances. This creates a bifurcated market where high-end cosmetic practices coexist with community-based general practices.</w:t>
      </w:r>
    </w:p>
    <w:p>
      <w:pPr>
        <w:pStyle w:val="BodyText"/>
      </w:pPr>
      <w:r>
        <w:t xml:space="preserve">Socioeconomic Factors and Access Disparities</w:t>
      </w:r>
    </w:p>
    <w:p>
      <w:pPr>
        <w:pStyle w:val="BodyText"/>
      </w:pPr>
      <w:r>
        <w:t xml:space="preserve">One of the most pressing challenges for a dentist in United States Los Angeles is addressing health inequity. While LA is home to world-class dental facilities, many residents in underserved neighborhoods lack insurance coverage or financial means to afford care. This disparity leads to higher rates of severe tooth decay and periodontal disease among low-income populations.</w:t>
      </w:r>
    </w:p>
    <w:p>
      <w:pPr>
        <w:pStyle w:val="BodyText"/>
      </w:pPr>
      <w:r>
        <w:t xml:space="preserve">To mitigate these issues, many dentists in the region engage with Federally Qualified Health Centers (FQHCs) or participate in state-funded programs like Medi-Cal. These initiatives allow a dentist to provide sliding-scale fees based on income, ensuring that essential care is accessible regardless of socioeconomic status. Furthermore, mobile dental clinics often deploy from central hubs to reach rural parts of Los Angeles County where permanent facilities are scarce.</w:t>
      </w:r>
    </w:p>
    <w:p>
      <w:pPr>
        <w:pStyle w:val="BodyText"/>
      </w:pPr>
      <w:r>
        <w:t xml:space="preserve">Environmental and Public Health Considerations</w:t>
      </w:r>
    </w:p>
    <w:p>
      <w:pPr>
        <w:pStyle w:val="BodyText"/>
      </w:pPr>
      <w:r>
        <w:t xml:space="preserve">The urban environment of Los Angeles influences public health outcomes directly. Factors such as diet—often high in sugar due to the prevalence of fast-food chains—and limited access to clean drinking water in some areas contribute to poor oral health statistics. A dentist acting as a public health educator plays a vital role in community outreach, teaching children and adults about proper hygiene techniques.</w:t>
      </w:r>
    </w:p>
    <w:p>
      <w:pPr>
        <w:pStyle w:val="BodyText"/>
      </w:pPr>
      <w:r>
        <w:t xml:space="preserve">Additionally, systemic links between oral health and conditions like diabetes and cardiovascular disease are well-documented. Dentists in LA often collaborate with primary care physicians to manage these comorbidities. For instance, treating periodontal disease can help stabilize blood sugar levels in diabetic patients. This interdisciplinary approach is crucial in a diverse city where lifestyle diseases are prevalent.</w:t>
      </w:r>
    </w:p>
    <w:p>
      <w:pPr>
        <w:pStyle w:val="BodyText"/>
      </w:pPr>
      <w:r>
        <w:t xml:space="preserve">Technological Integration and Future Trends</w:t>
      </w:r>
    </w:p>
    <w:p>
      <w:pPr>
        <w:pStyle w:val="BodyText"/>
      </w:pPr>
      <w:r>
        <w:t xml:space="preserve">The modern dentist in United States Los Angeles must be proficient with digital tools. Technologies such as 3D printing for dental implants, CAD/CAM systems for same-day restorations, and tele-dentistry platforms are increasingly standard. These innovations allow a dentist to improve efficiency and reduce wait times, which is particularly beneficial given the traffic congestion that can deter patients from visiting appointments.</w:t>
      </w:r>
    </w:p>
    <w:p>
      <w:pPr>
        <w:pStyle w:val="BodyText"/>
      </w:pPr>
      <w:r>
        <w:t xml:space="preserve">Looking forward, artificial intelligence (AI) is beginning to assist in radiographic analysis and treatment planning. Dentists who adopt these technologies will likely achieve better diagnostic accuracy. Moreover, there is a growing emphasis on holistic dentistry in Los Angeles, reflecting the city’s wellness culture. Practitioners are increasingly focusing on biocompatible materials and minimizing toxic mercury fillings to align with patient preferences for natural health solutions.</w:t>
      </w:r>
    </w:p>
    <w:p>
      <w:pPr>
        <w:pStyle w:val="BodyText"/>
      </w:pPr>
      <w:r>
        <w:t xml:space="preserve">Conclusion</w:t>
      </w:r>
    </w:p>
    <w:p>
      <w:pPr>
        <w:pStyle w:val="BodyText"/>
      </w:pPr>
      <w:r>
        <w:t xml:space="preserve">In conclusion, the role of a dentist in United States Los Angeles is multifaceted, requiring clinical expertise, cultural competence, and social awareness. It is not enough to simply possess technical skills; one must also understand the socioeconomic fabric of the city to deliver equitable care. Whether treating high-profile clients in Beverly Hills or providing basic extractions in East LA, a dentist serves as a guardian of public health.</w:t>
      </w:r>
    </w:p>
    <w:p>
      <w:pPr>
        <w:pStyle w:val="BodyText"/>
      </w:pPr>
      <w:r>
        <w:t xml:space="preserve">As Los Angeles continues to grow, the demand for dental services will intensify. Therefore, ongoing education and community engagement are paramount. By bridging the gap between advanced technology and accessible care, dentists contribute significantly to the well-being of millions in this vibrant metropolis.</w:t>
      </w:r>
    </w:p>
    <w:p>
      <w:pPr>
        <w:pStyle w:val="BodyText"/>
      </w:pPr>
      <w:r>
        <w:t xml:space="preserve">References</w:t>
      </w:r>
    </w:p>
    <w:p>
      <w:pPr>
        <w:numPr>
          <w:ilvl w:val="0"/>
          <w:numId w:val="1002"/>
        </w:numPr>
        <w:pStyle w:val="Compact"/>
      </w:pPr>
      <w:r>
        <w:t xml:space="preserve">American Dental Association. (2023). *Report on Oral Health Disparities in California*. Chicago, IL: ADA Publishing.</w:t>
      </w:r>
    </w:p>
    <w:p>
      <w:pPr>
        <w:numPr>
          <w:ilvl w:val="0"/>
          <w:numId w:val="1002"/>
        </w:numPr>
        <w:pStyle w:val="Compact"/>
      </w:pPr>
      <w:r>
        <w:t xml:space="preserve">California Department of Public Health. (2022). *Los Angeles County Oral Health Status Report*. Sacramento, CA: State Archives.</w:t>
      </w:r>
    </w:p>
    <w:p>
      <w:pPr>
        <w:numPr>
          <w:ilvl w:val="0"/>
          <w:numId w:val="1002"/>
        </w:numPr>
        <w:pStyle w:val="Compact"/>
      </w:pPr>
      <w:r>
        <w:t xml:space="preserve">National Institute of Dental and Craniofacial Research. (2021). *Healthy People 2030: Oral Health Objectives*. Bethesda, MD: NIH.</w:t>
      </w:r>
    </w:p>
    <w:p>
      <w:pPr>
        <w:numPr>
          <w:ilvl w:val="0"/>
          <w:numId w:val="1002"/>
        </w:numPr>
        <w:pStyle w:val="Compact"/>
      </w:pPr>
      <w:r>
        <w:t xml:space="preserve">Socioeconomic Review Journal. (2023). *Access to Care in Urban Metropoles*. New York, NY: Academic Press.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a Dentist in United States Los Angeles</dc:title>
  <dc:creator/>
  <dc:language>en</dc:language>
  <cp:keywords/>
  <dcterms:created xsi:type="dcterms:W3CDTF">2026-07-30T08:54:23Z</dcterms:created>
  <dcterms:modified xsi:type="dcterms:W3CDTF">2026-07-30T08:54:23Z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