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Analysis</w:t>
      </w:r>
    </w:p>
    <w:bookmarkStart w:id="26" w:name="Xe8b27b11008d54d1a4de1b061f5988f095aac0b"/>
    <w:p>
      <w:pPr>
        <w:pStyle w:val="Heading1"/>
      </w:pPr>
      <w:r>
        <w:t xml:space="preserve">The Role and Regulation of the Dietitian in France Paris: A Comprehensive Analysis</w:t>
      </w:r>
    </w:p>
    <w:p>
      <w:pPr>
        <w:pStyle w:val="FirstParagraph"/>
      </w:pPr>
      <w:r>
        <w:rPr>
          <w:bCs/>
          <w:b/>
        </w:rPr>
        <w:t xml:space="preserve">Date:</w:t>
      </w:r>
      <w:r>
        <w:t xml:space="preserve"> </w:t>
      </w:r>
      <w:r>
        <w:t xml:space="preserve">October 26, 2023</w:t>
      </w:r>
    </w:p>
    <w:p>
      <w:pPr>
        <w:pStyle w:val="BodyText"/>
      </w:pPr>
      <w:r>
        <w:rPr>
          <w:bCs/>
          <w:b/>
        </w:rPr>
        <w:t xml:space="preserve">Dissertation Topic:</w:t>
      </w:r>
    </w:p>
    <w:bookmarkStart w:id="20" w:name="Xdbe46a8ce173586e744429b5b8ad60f59dff789"/>
    <w:p>
      <w:pPr>
        <w:pStyle w:val="Heading3"/>
      </w:pPr>
      <w:r>
        <w:t xml:space="preserve">The Evolution of Dietary Practice in the French Capital</w:t>
      </w:r>
    </w:p>
    <w:p>
      <w:pPr>
        <w:pStyle w:val="FirstParagraph"/>
      </w:pPr>
      <w:r>
        <w:t xml:space="preserve">The city of Paris has long been considered the culinary capital of the world. This reputation creates a unique paradox for healthcare professionals specializing in nutrition. In France Paris, food is not merely fuel; it is an art form, a cultural heritage protected by UNESCO as part of the "Gastronomic meal of the French." Consequently, introducing dietary changes to clients in this environment presents distinct challenges. A Dietitian working in Paris cannot simply prescribe restrictive diets without considering the deep-seated cultural attachment to meals such as croissants, baguettes, cheese plates, and rich sauces. The modern Dietitian in France must therefore act not only as a medical advisor but also as a cultural mediator who helps patients reconcile their health goals with their culinary identity.</w:t>
      </w:r>
    </w:p>
    <w:bookmarkEnd w:id="20"/>
    <w:bookmarkStart w:id="21" w:name="professional-standards-and-education"/>
    <w:p>
      <w:pPr>
        <w:pStyle w:val="Heading3"/>
      </w:pPr>
      <w:r>
        <w:t xml:space="preserve">Professional Standards and Education</w:t>
      </w:r>
    </w:p>
    <w:p>
      <w:pPr>
        <w:pStyle w:val="FirstParagraph"/>
      </w:pPr>
      <w:r>
        <w:t xml:space="preserve">To practice effectively as a Dietitian, especially in the competitive market of France Paris, one must navigate the complex educational requirements. While there is no single state license titled "Registered Dietitian" in France equivalent to those in the US or Canada, reputable practitioners hold degrees from recognized institutions such as Sorbonne University, Paris-Saclay University, or specialized schools like ISNP (Institut Supérieur de Nutrition et de Diététique). These programs provide comprehensive training in biochemistry, physiology, and clinical nutrition.</w:t>
      </w:r>
    </w:p>
    <w:p>
      <w:pPr>
        <w:pStyle w:val="BodyText"/>
      </w:pPr>
      <w:r>
        <w:t xml:space="preserve">In recent years, there has been a push to strengthen the regulatory framework for Dietitians in France. The introduction of "Diplômes Universitaires" (University Diplomas) and specific Master's degrees has elevated the status of the profession. In Paris, hospitals such as AP-HP (Assistance Publique – Hôpitaux de Paris) employ highly credentialed dietitians who work in multidisciplinary teams alongside endocrinologists, pediatricians, and gastroenterologists. This integration highlights the importance of formal education; a qualified Dietitian in France is trained to manage complex conditions such as diabetes, renal failure, and eating disorders (such as anorexia nervosa or bulimia), which are significant public health concerns in urban centers like Paris.</w:t>
      </w:r>
    </w:p>
    <w:bookmarkEnd w:id="21"/>
    <w:bookmarkStart w:id="22" w:name="Xb9ad00064ef3321f9f78994679cfd51407af895"/>
    <w:p>
      <w:pPr>
        <w:pStyle w:val="Heading3"/>
      </w:pPr>
      <w:r>
        <w:t xml:space="preserve">The Integration with French Healthcare Reimbursement</w:t>
      </w:r>
    </w:p>
    <w:p>
      <w:pPr>
        <w:pStyle w:val="FirstParagraph"/>
      </w:pPr>
      <w:r>
        <w:t xml:space="preserve">A critical aspect of being a Dietitian in France Paris is understanding the reimbursement mechanisms. Unlike some countries where dietetics is entirely out-of-pocket, France's social security system (Sécurité Sociale) offers partial reimbursement for dietary follow-up under specific conditions known as "ALD" (Affections de Longue Durée). These include diabetes, obesity, celiac disease, and inflammatory bowel diseases.</w:t>
      </w:r>
    </w:p>
    <w:p>
      <w:pPr>
        <w:pStyle w:val="BodyText"/>
      </w:pPr>
      <w:r>
        <w:t xml:space="preserve">For a Dietitian to benefit from this system in Paris, they must be recognized within the framework of these long-term afflictions. Patients can present their prescription for an ALD-related condition to a dietitian who adheres to the national tariff schedule (Tarif de Responsabilité). However, many private practitioners in Paris operate outside this public reimbursement scheme due to high demand and limited appointment availability. In these cases, patients often rely on complementary health insurance ("Mutuelle") which is almost universal among French citizens. Therefore, a Dietitian in France Paris must possess strong administrative skills to navigate the bureaucratic landscape of mutual insurance companies and social security forms.</w:t>
      </w:r>
    </w:p>
    <w:bookmarkEnd w:id="22"/>
    <w:bookmarkStart w:id="23" w:name="X44ce85fbb91cad54b9b6f2b5937c6271124a67b"/>
    <w:p>
      <w:pPr>
        <w:pStyle w:val="Heading3"/>
      </w:pPr>
      <w:r>
        <w:t xml:space="preserve">Cultural Competence and Therapeutic Education</w:t>
      </w:r>
    </w:p>
    <w:p>
      <w:pPr>
        <w:pStyle w:val="FirstParagraph"/>
      </w:pPr>
      <w:r>
        <w:t xml:space="preserve">The therapeutic approach of a Dietitian in this region is deeply influenced by the concept of "Éducation Thérapeutique du Patient" (ETP), or Therapeutic Patient Education. This is not just about calculating calories but about empowering the patient to make informed choices within their daily life. In Paris, where food markets, bakeries, and restaurants are ubiquitous on every corner, ETP is essential.</w:t>
      </w:r>
    </w:p>
    <w:p>
      <w:pPr>
        <w:pStyle w:val="BodyText"/>
      </w:pPr>
      <w:r>
        <w:t xml:space="preserve">A Dietitian must teach patients how to read French food labels (which use specific nutritional declaration formats), how to navigate a traditional French menu without excessive caloric intake, and how to prepare healthy versions of classic dishes. For instance, teaching a patient how to modify a recipe for "Boeuf Bourguignon" or manage portions of cheese during an apéritif requires nuanced understanding and practical advice. This cultural competence distinguishes a skilled Dietitian in France Paris from generic online nutrition plans.</w:t>
      </w:r>
    </w:p>
    <w:bookmarkEnd w:id="23"/>
    <w:bookmarkStart w:id="24" w:name="challenges-and-future-directions"/>
    <w:p>
      <w:pPr>
        <w:pStyle w:val="Heading3"/>
      </w:pPr>
      <w:r>
        <w:t xml:space="preserve">Challenges and Future Directions</w:t>
      </w:r>
    </w:p>
    <w:p>
      <w:pPr>
        <w:pStyle w:val="FirstParagraph"/>
      </w:pPr>
      <w:r>
        <w:t xml:space="preserve">The future of the Dietitian profession in France Paris faces several challenges. The rise of misinformation on social media, where influencers often provide unqualified dietary advice, poses a significant threat to public health. Registered dietitians must actively engage in debunking myths regarding "detoxes," "fasting," and trendy diets that lack scientific basis.</w:t>
      </w:r>
    </w:p>
    <w:p>
      <w:pPr>
        <w:pStyle w:val="BodyText"/>
      </w:pPr>
      <w:r>
        <w:t xml:space="preserve">Furthermore, there is an ongoing debate about protecting the title of "Dietitian." Several professional orders are advocating for a protected title to ensure that only those with rigorous scientific training can practice. This would align France more closely with international standards where titles like "Registered Dietitian" or "Certified Nutrition Specialist" carry legal weight. Until such regulation is fully implemented, patients in Paris must remain vigilant, checking the credentials of their healthcare providers carefully.</w:t>
      </w:r>
    </w:p>
    <w:bookmarkEnd w:id="24"/>
    <w:bookmarkStart w:id="25" w:name="conclusion"/>
    <w:p>
      <w:pPr>
        <w:pStyle w:val="Heading3"/>
      </w:pPr>
      <w:r>
        <w:t xml:space="preserve">Conclusion</w:t>
      </w:r>
    </w:p>
    <w:p>
      <w:pPr>
        <w:pStyle w:val="FirstParagraph"/>
      </w:pPr>
      <w:r>
        <w:t xml:space="preserve">In conclusion, the role of a Dietitian in France Paris is multifaceted and culturally embedded. It requires a blend of scientific expertise, administrative knowledge regarding French healthcare systems, and deep cultural sensitivity toward French gastronomy. As urban health issues such as obesity and diabetes continue to rise in major cities like Paris, the demand for qualified Dietitians increases. However, patients must be discerning consumers of healthcare services.</w:t>
      </w:r>
    </w:p>
    <w:p>
      <w:pPr>
        <w:pStyle w:val="BodyText"/>
      </w:pPr>
      <w:r>
        <w:t xml:space="preserve">The Dietitian is not merely a prescriber of meals but an educator and a partner in long-term health management. By integrating traditional French food culture with modern nutritional science, dietitians in France Paris play a pivotal role in improving public health outcomes while preserving the rich culinary heritage that defines the region. Future developments in professional regulation will likely further enhance the credibility and effectiveness of this vital healthcare profession, ensuring that all patients receive evidence-based care from qualified experts.</w:t>
      </w:r>
    </w:p>
    <w:p>
      <w:pPr>
        <w:pStyle w:val="BodyText"/>
      </w:pPr>
      <w:r>
        <w:rPr>
          <w:bCs/>
          <w:b/>
        </w:rPr>
        <w:t xml:space="preserve">Bibliography (Selected References for Further Reading)</w:t>
      </w:r>
    </w:p>
    <w:p>
      <w:pPr>
        <w:numPr>
          <w:ilvl w:val="0"/>
          <w:numId w:val="1001"/>
        </w:numPr>
        <w:pStyle w:val="Compact"/>
      </w:pPr>
      <w:r>
        <w:t xml:space="preserve">Institut National de la Santé et de la Recherche Médicale (INSERM). "Nutrition and Health: State of Knowledge." Paris, France.</w:t>
      </w:r>
    </w:p>
    <w:p>
      <w:pPr>
        <w:numPr>
          <w:ilvl w:val="0"/>
          <w:numId w:val="1001"/>
        </w:numPr>
        <w:pStyle w:val="Compact"/>
      </w:pPr>
      <w:r>
        <w:t xml:space="preserve">Société Francophone du Diabète. "Guidelines for Nutritional Care in Diabetes." 2022 Edition.</w:t>
      </w:r>
    </w:p>
    <w:p>
      <w:pPr>
        <w:numPr>
          <w:ilvl w:val="0"/>
          <w:numId w:val="1001"/>
        </w:numPr>
        <w:pStyle w:val="Compact"/>
      </w:pPr>
      <w:r>
        <w:t xml:space="preserve">Haut Conseil de la Santé Publique (HCSP). "Recommendations for the Prevention and Treatment of Obesity in Adults." Paris, 2019.</w:t>
      </w:r>
    </w:p>
    <w:p>
      <w:pPr>
        <w:numPr>
          <w:ilvl w:val="0"/>
          <w:numId w:val="1001"/>
        </w:numPr>
        <w:pStyle w:val="Compact"/>
      </w:pPr>
      <w:r>
        <w:t xml:space="preserve">Fédération Nationale des Diététiciens de France. "Professional Ethical Code and Standards of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Dietitian in France Paris: A Comprehensive Analysis</dc:title>
  <dc:creator/>
  <dc:language>en</dc:language>
  <cp:keywords/>
  <dcterms:created xsi:type="dcterms:W3CDTF">2026-07-29T11:43:04Z</dcterms:created>
  <dcterms:modified xsi:type="dcterms:W3CDTF">2026-07-29T11:43:04Z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