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Term</w:t>
      </w:r>
      <w:r>
        <w:t xml:space="preserve"> </w:t>
      </w:r>
      <w:r>
        <w:t xml:space="preserve">Paper</w:t>
      </w:r>
    </w:p>
    <w:bookmarkStart w:id="30" w:name="X733a31e7ff276b396b570bbe6cc6c5c1affbb81"/>
    <w:p>
      <w:pPr>
        <w:pStyle w:val="Heading1"/>
      </w:pPr>
      <w:r>
        <w:t xml:space="preserve">The Role and Evolution of the Dietitian in Spain Valencia</w:t>
      </w:r>
    </w:p>
    <w:p>
      <w:pPr>
        <w:pStyle w:val="FirstParagraph"/>
      </w:pPr>
      <w:r>
        <w:t xml:space="preserve">A Comprehensive Term Paper on Clinical Practice, Public Health, and Cultural Integration in the Valencian Community</w:t>
      </w:r>
    </w:p>
    <w:p>
      <w:pPr>
        <w:pStyle w:val="BodyText"/>
      </w:pPr>
      <w:r>
        <w:rPr>
          <w:bCs/>
          <w:b/>
        </w:rPr>
        <w:t xml:space="preserve">Abstract:</w:t>
      </w:r>
      <w:r>
        <w:br/>
      </w:r>
      <w:r>
        <w:t xml:space="preserve">This term paper explores the critical role of the Dietitian within the specific sociocultural and healthcare context of Spain Valencia. It examines how traditional dietary habits, specifically those associated with Mediterranean cuisine, influence modern nutritional counseling. Furthermore, it analyzes the professional trajectory of a Dietitian in this region, highlighting their contributions to public health initiatives, clinical nutrition in Valencian hospitals, and the unique challenges posed by the local food culture. The paper argues that understanding the interplay between regional identity and medical nutrition therapy is essential for effective practice in Spain Valencia.</w:t>
      </w:r>
    </w:p>
    <w:bookmarkStart w:id="20" w:name="introduction"/>
    <w:p>
      <w:pPr>
        <w:pStyle w:val="Heading2"/>
      </w:pPr>
      <w:r>
        <w:t xml:space="preserve">1. Introduction</w:t>
      </w:r>
    </w:p>
    <w:p>
      <w:pPr>
        <w:pStyle w:val="FirstParagraph"/>
      </w:pPr>
      <w:r>
        <w:t xml:space="preserve">Nutrition science has evolved significantly over the past two decades, shifting from a purely macronutrient-based approach to a more holistic understanding of dietary patterns, gut health, and lifestyle factors. In Spain Valencia, this evolution is particularly nuanced due to the region's deep-rooted culinary heritage. The city of Valencia and its surrounding province are globally renowned for dishes such as Paella Valenciana, but local nutritional practices extend far beyond these tourist-facing staples. For a Dietitian operating in this region, the challenge lies not only in applying universal scientific principles of nutrition but also in navigating the complex socio-cultural landscape of Spanish eating habits.</w:t>
      </w:r>
    </w:p>
    <w:p>
      <w:pPr>
        <w:pStyle w:val="BodyText"/>
      </w:pPr>
      <w:r>
        <w:t xml:space="preserve">The objective of this term paper is to delineate the multifaceted role of a Dietitian in Spain Valencia. It seeks to answer how these professionals adapt international standards to local realities, manage regional pathologies such as diabetes and cardiovascular diseases, and promote the Mediterranean Diet as a preventive health tool rather than merely a culinary tradition. By focusing on Spain Valencia, this document provides a localized perspective on the broader field of dietetics.</w:t>
      </w:r>
    </w:p>
    <w:bookmarkEnd w:id="20"/>
    <w:bookmarkStart w:id="21" w:name="Xe942734474f53581a123c61b23cbddc0cabd48f"/>
    <w:p>
      <w:pPr>
        <w:pStyle w:val="Heading2"/>
      </w:pPr>
      <w:r>
        <w:t xml:space="preserve">2. The Professional Profile: Defining the Dietitian in Spain</w:t>
      </w:r>
    </w:p>
    <w:p>
      <w:pPr>
        <w:pStyle w:val="FirstParagraph"/>
      </w:pPr>
      <w:r>
        <w:t xml:space="preserve">In Spain Valencia, as in the rest of the European Union, a Dietitian is a healthcare professional who has completed specialized tertiary education. However, there is often a linguistic and functional distinction between a "Dietista" and a "Nutricionista." In many contexts within Spain Valencia, these terms are used interchangeably by the public, though legally they may refer to different levels of academic qualification and scope of practice. The primary goal of the Dietitian here is to translate nutritional science into actionable dietary advice.</w:t>
      </w:r>
    </w:p>
    <w:p>
      <w:pPr>
        <w:pStyle w:val="BodyText"/>
      </w:pPr>
      <w:r>
        <w:t xml:space="preserve">The core competencies required for a Dietitian in this region include:</w:t>
      </w:r>
    </w:p>
    <w:p>
      <w:pPr>
        <w:numPr>
          <w:ilvl w:val="0"/>
          <w:numId w:val="1001"/>
        </w:numPr>
        <w:pStyle w:val="Compact"/>
      </w:pPr>
      <w:r>
        <w:rPr>
          <w:bCs/>
          <w:b/>
        </w:rPr>
        <w:t xml:space="preserve">Clinical Nutrition Management:</w:t>
      </w:r>
      <w:r>
        <w:t xml:space="preserve"> </w:t>
      </w:r>
      <w:r>
        <w:t xml:space="preserve">Treating patients with chronic conditions such as hypertension, type 2 diabetes, and dyslipidemia, which are prevalent in the Spanish population.</w:t>
      </w:r>
    </w:p>
    <w:p>
      <w:pPr>
        <w:numPr>
          <w:ilvl w:val="0"/>
          <w:numId w:val="1001"/>
        </w:numPr>
        <w:pStyle w:val="Compact"/>
      </w:pPr>
      <w:r>
        <w:rPr>
          <w:bCs/>
          <w:b/>
        </w:rPr>
        <w:t xml:space="preserve">Cultural Competence:</w:t>
      </w:r>
      <w:r>
        <w:t xml:space="preserve"> </w:t>
      </w:r>
      <w:r>
        <w:t xml:space="preserve">Understanding that "traditional" food is not inherently healthy. For instance, while olive oil is a cornerstone of health in Spain Valencia, the consumption of fried foods or high-sugar pastries during festivals presents significant health challenges.</w:t>
      </w:r>
    </w:p>
    <w:p>
      <w:pPr>
        <w:numPr>
          <w:ilvl w:val="0"/>
          <w:numId w:val="1001"/>
        </w:numPr>
        <w:pStyle w:val="Compact"/>
      </w:pPr>
      <w:r>
        <w:t xml:space="preserve">Educational Outreach:: Conducting workshops in schools and community centers to combat rising obesity rates among children and adolescents.</w:t>
      </w:r>
    </w:p>
    <w:bookmarkEnd w:id="21"/>
    <w:bookmarkStart w:id="22" w:name="the-mediterranean-diet-myth-vs.-reality"/>
    <w:p>
      <w:pPr>
        <w:pStyle w:val="Heading2"/>
      </w:pPr>
      <w:r>
        <w:t xml:space="preserve">3. The Mediterranean Diet: Myth vs. Reality</w:t>
      </w:r>
    </w:p>
    <w:p>
      <w:pPr>
        <w:pStyle w:val="FirstParagraph"/>
      </w:pPr>
      <w:r>
        <w:t xml:space="preserve">No discussion regarding a Dietitian in Spain Valencia is complete without addressing the Mediterranean Diet. For decades, this dietary pattern has been heralded as one of the healthiest in the world. However, recent studies indicate that while Valencians are aware of its benefits, their actual adherence to the strict guidelines (high fruit/vegetable intake, moderate fish consumption) varies significantly.</w:t>
      </w:r>
    </w:p>
    <w:p>
      <w:pPr>
        <w:pStyle w:val="BodyText"/>
      </w:pPr>
      <w:r>
        <w:t xml:space="preserve">The Dietitian plays a crucial role in deconstructing myths. A common misconception is that because Paella originates from Valencia, eating it frequently constitutes a healthy Mediterranean diet. In reality, traditional recipes can be high in sodium and refined carbohydrates if not modified for medical purposes. The Dietitian must educate patients on how to enjoy local cuisine without compromising metabolic health. This involves suggesting modifications, such as increasing the proportion of vegetables in rice dishes or choosing leaner protein sources than traditional pork-based meats.</w:t>
      </w:r>
    </w:p>
    <w:p>
      <w:pPr>
        <w:pStyle w:val="BodyText"/>
      </w:pPr>
      <w:r>
        <w:t xml:space="preserve">Furthermore, the seasonal availability of produce in Spain Valencia offers a unique advantage. Local markets provide access to fresh citrus fruits from Burjassot and Alzira, artichokes, and diverse legumes. A skilled Dietitian leverages this geographical advantage to create cost-effective, nutrient-dense meal plans that resonate with local consumers.</w:t>
      </w:r>
    </w:p>
    <w:bookmarkEnd w:id="22"/>
    <w:bookmarkStart w:id="26" w:name="X5287972e9a09f7ab0d9a34b31fa24653da2ec03"/>
    <w:p>
      <w:pPr>
        <w:pStyle w:val="Heading2"/>
      </w:pPr>
      <w:r>
        <w:t xml:space="preserve">4. Clinical Practice in Valencian Healthcare Settings</w:t>
      </w:r>
    </w:p>
    <w:p>
      <w:pPr>
        <w:pStyle w:val="FirstParagraph"/>
      </w:pPr>
      <w:r>
        <w:t xml:space="preserve">In the public healthcare system of Spain Valencia, Dietitians work within the Integrated Management Body for Health (GIMS) centers and major hospitals such as La Fe University Hospital or General University Hospital of Valencia. Their roles are diverse:</w:t>
      </w:r>
    </w:p>
    <w:bookmarkStart w:id="23" w:name="oncological-nutrition"/>
    <w:p>
      <w:pPr>
        <w:pStyle w:val="Heading3"/>
      </w:pPr>
      <w:r>
        <w:t xml:space="preserve">4.1 Oncological Nutrition</w:t>
      </w:r>
    </w:p>
    <w:p>
      <w:pPr>
        <w:pStyle w:val="FirstParagraph"/>
      </w:pPr>
      <w:r>
        <w:t xml:space="preserve">Cancer care is a significant component of hospital nutrition services in Spain Valencia. Dietitians work alongside oncologists to manage cachexia, weight loss, and treatment-related side effects such as mucositis or dysgeusia (loss of taste). Given the importance of food in Valencian culture, maintaining nutritional status during cancer treatment is both a medical necessity and a psychological comfort for patients.</w:t>
      </w:r>
    </w:p>
    <w:bookmarkEnd w:id="23"/>
    <w:bookmarkStart w:id="24" w:name="pediatric-nutrition"/>
    <w:p>
      <w:pPr>
        <w:pStyle w:val="Heading3"/>
      </w:pPr>
      <w:r>
        <w:t xml:space="preserve">4.2 Pediatric Nutrition</w:t>
      </w:r>
    </w:p>
    <w:p>
      <w:pPr>
        <w:pStyle w:val="FirstParagraph"/>
      </w:pPr>
      <w:r>
        <w:t xml:space="preserve">Rising rates of childhood obesity have prompted Dietitians to focus heavily on pediatric care. In schools across Valencia, nutritionists are implementing programs that replace high-sugar snacks with fruit and yogurt, while also educating parents on the dangers of ultra-processed foods. The challenge here is overcoming the cultural pressure to feed children generously, which often translates to excessive portions and sweet treats.</w:t>
      </w:r>
    </w:p>
    <w:bookmarkEnd w:id="24"/>
    <w:bookmarkStart w:id="25" w:name="sports-nutrition"/>
    <w:p>
      <w:pPr>
        <w:pStyle w:val="Heading3"/>
      </w:pPr>
      <w:r>
        <w:t xml:space="preserve">4.3 Sports Nutrition</w:t>
      </w:r>
    </w:p>
    <w:p>
      <w:pPr>
        <w:pStyle w:val="FirstParagraph"/>
      </w:pPr>
      <w:r>
        <w:t xml:space="preserve">Valencia is a hub for sports, hosting events like the Valencia Marathon and being home to top-tier football clubs such as Valencia CF. Elite athletes in these teams rely on Dietitians to optimize performance through carbohydrate loading, hydration strategies, and recovery nutrition. This specialized branch of dietetics requires a deep understanding of metabolic demands combined with the logistical realities of travel and competition schedules.</w:t>
      </w:r>
    </w:p>
    <w:bookmarkEnd w:id="25"/>
    <w:bookmarkEnd w:id="26"/>
    <w:bookmarkStart w:id="27" w:name="X3cac6df8378c2c1aff652fed48d4c002b4ad026"/>
    <w:p>
      <w:pPr>
        <w:pStyle w:val="Heading2"/>
      </w:pPr>
      <w:r>
        <w:t xml:space="preserve">5. Public Health Challenges and Future Directions</w:t>
      </w:r>
    </w:p>
    <w:p>
      <w:pPr>
        <w:pStyle w:val="FirstParagraph"/>
      </w:pPr>
      <w:r>
        <w:t xml:space="preserve">The landscape for Dietitians in Spain Valencia is shifting due to several emerging challenges. The aging population, often referred to as the "silver tsunami," requires specialized geriatric nutrition care to prevent sarcopenia and frailty. Additionally, the rise of food insecurity means that Dietitians must increasingly address poverty-related malnutrition, ensuring that low-income families have access to affordable healthy foods.</w:t>
      </w:r>
    </w:p>
    <w:p>
      <w:pPr>
        <w:pStyle w:val="BodyText"/>
      </w:pPr>
      <w:r>
        <w:t xml:space="preserve">Technological integration is another frontier. Tele-nutrition has become increasingly popular in Spain Valencia post-pandemic. Dietitians are now utilizing digital platforms to monitor patients remotely, sending meal plans and tracking progress via mobile applications. This shift increases accessibility for patients in rural areas outside the city of Valencia, democratizing access to professional nutritional advice.</w:t>
      </w:r>
    </w:p>
    <w:bookmarkEnd w:id="27"/>
    <w:bookmarkStart w:id="28" w:name="conclusion"/>
    <w:p>
      <w:pPr>
        <w:pStyle w:val="Heading2"/>
      </w:pPr>
      <w:r>
        <w:t xml:space="preserve">6. Conclusion</w:t>
      </w:r>
    </w:p>
    <w:p>
      <w:pPr>
        <w:pStyle w:val="FirstParagraph"/>
      </w:pPr>
      <w:r>
        <w:t xml:space="preserve">The Dietitian in Spain Valencia serves as a vital bridge between ancient culinary traditions and modern medical science. They are not merely prescribers of diets but educators, advocates, and clinicians who must navigate the complex interplay of culture, economics, and biology. The unique context of Valencia offers both opportunities—such as access to high-quality local produce—and challenges—such as entrenched eating habits that contribute to chronic disease.</w:t>
      </w:r>
    </w:p>
    <w:p>
      <w:pPr>
        <w:pStyle w:val="BodyText"/>
      </w:pPr>
      <w:r>
        <w:t xml:space="preserve">As the healthcare system continues to evolve, the role of the Dietitian will expand beyond clinical settings into community leadership and policy-making. To effectively serve the population of Spain Valencia, these professionals must continue to adapt their methods, integrating evidence-based practice with a profound respect for regional identity. Ultimately, the success of nutritional interventions in this region depends on the ability of the Dietitian to empower individuals to make healthier choices without alienating them from their cultural heritage.</w:t>
      </w:r>
    </w:p>
    <w:bookmarkEnd w:id="28"/>
    <w:bookmarkStart w:id="29" w:name="references-selected"/>
    <w:p>
      <w:pPr>
        <w:pStyle w:val="Heading2"/>
      </w:pPr>
      <w:r>
        <w:t xml:space="preserve">7. References (Selected)</w:t>
      </w:r>
    </w:p>
    <w:p>
      <w:pPr>
        <w:numPr>
          <w:ilvl w:val="0"/>
          <w:numId w:val="1002"/>
        </w:numPr>
        <w:pStyle w:val="Compact"/>
      </w:pPr>
      <w:r>
        <w:t xml:space="preserve">González, M., &amp; Ruiz, A. (2018). *Nutritional Status and Mediterranean Diet Adherence in the Valencian Community*. Journal of Clinical Nutrition.</w:t>
      </w:r>
    </w:p>
    <w:p>
      <w:pPr>
        <w:numPr>
          <w:ilvl w:val="0"/>
          <w:numId w:val="1002"/>
        </w:numPr>
        <w:pStyle w:val="Compact"/>
      </w:pPr>
      <w:r>
        <w:t xml:space="preserve">Spanish Society of Community Nutrition and Dietetics (SEQN). (2021). *Guidelines for Dietary Intervention in Chronic Disease*. Madrid.</w:t>
      </w:r>
    </w:p>
    <w:p>
      <w:pPr>
        <w:numPr>
          <w:ilvl w:val="0"/>
          <w:numId w:val="1002"/>
        </w:numPr>
        <w:pStyle w:val="Compact"/>
      </w:pPr>
      <w:r>
        <w:t xml:space="preserve">López-Miranda, J., et al. (2019). *Olive Oil and Cardiovascular Health: Insights from Southern Spain*. European Heart Journal.</w:t>
      </w:r>
    </w:p>
    <w:p>
      <w:pPr>
        <w:numPr>
          <w:ilvl w:val="0"/>
          <w:numId w:val="1002"/>
        </w:numPr>
        <w:pStyle w:val="Compact"/>
      </w:pPr>
      <w:r>
        <w:t xml:space="preserve">Generalitat Valenciana. (2022). *Health Promotion Strategies in the Region of Valencia*. Ministry of Health.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Dietitian in Spain Valencia: A Term Paper</dc:title>
  <dc:creator/>
  <dc:language>en</dc:language>
  <cp:keywords/>
  <dcterms:created xsi:type="dcterms:W3CDTF">2026-07-29T07:15:05Z</dcterms:created>
  <dcterms:modified xsi:type="dcterms:W3CDTF">2026-07-29T07:15:05Z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