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3a286abc1917f6a93cb78bcd8a8b998e1771ac0"/>
    <w:p>
      <w:pPr>
        <w:pStyle w:val="Heading1"/>
      </w:pPr>
      <w:r>
        <w:t xml:space="preserve">The Clinical and Community Impact of Dietitians in the United Kingdom Manchester Context</w:t>
      </w:r>
    </w:p>
    <w:p>
      <w:pPr>
        <w:pStyle w:val="FirstParagraph"/>
      </w:pPr>
      <w:r>
        <w:rPr>
          <w:bCs/>
          <w:b/>
        </w:rPr>
        <w:t xml:space="preserve">Abstract</w:t>
      </w:r>
      <w:r>
        <w:br/>
      </w:r>
      <w:r>
        <w:br/>
      </w:r>
      <w:r>
        <w:t xml:space="preserve">This term paper explores the critical role of the profession of dietitian within the specific socio-economic and healthcare framework of United Kingdom Manchester. As non-communicable diseases rise globally, local health authorities in Manchester face unique challenges regarding obesity, diabetes, and heart disease. This document analyzes how registered dietitians contribute to public health initiatives, clinical care within the National Health Service (NHS), and community-based interventions specific to this region. It argues that the integration of evidence-based nutritional science into both policy and individual patient care is essential for improving health outcomes in United Kingdom Manchester.</w:t>
      </w:r>
    </w:p>
    <w:bookmarkStart w:id="20" w:name="introduction"/>
    <w:p>
      <w:pPr>
        <w:pStyle w:val="Heading2"/>
      </w:pPr>
      <w:r>
        <w:t xml:space="preserve">Introduction</w:t>
      </w:r>
    </w:p>
    <w:p>
      <w:pPr>
        <w:pStyle w:val="FirstParagraph"/>
      </w:pPr>
      <w:r>
        <w:t xml:space="preserve">In recent years, the landscape of public health has shifted significantly toward preventive medicine and lifestyle management. Central to this shift is the profession of the dietitian, a healthcare professional who applies scientific principles to food and dietary management. In the context of United Kingdom Manchester, a city known for its industrial heritage transitioning into a modern hub for health innovation, dietitians play a pivotal role in addressing complex health disparities. This term paper aims to delineate the multifaceted responsibilities of dietitians in this region, highlighting their impact on clinical settings such as Manchester University NHS Foundation Trust and their influence on broader public health strategies aimed at reducing the burden of chronic disease across United Kingdom Manchester communities.</w:t>
      </w:r>
    </w:p>
    <w:bookmarkEnd w:id="20"/>
    <w:bookmarkStart w:id="21" w:name="defining-the-role-of-a-dietitian"/>
    <w:p>
      <w:pPr>
        <w:pStyle w:val="Heading2"/>
      </w:pPr>
      <w:r>
        <w:t xml:space="preserve">Defining the Role of a Dietitian</w:t>
      </w:r>
    </w:p>
    <w:p>
      <w:pPr>
        <w:pStyle w:val="FirstParagraph"/>
      </w:pPr>
      <w:r>
        <w:t xml:space="preserve">It is imperative to distinguish between a "dietitian" and other nutrition advocates. In the United Kingdom, including Manchester, a dietitian is legally protected in their title and must be registered with the Health and Care Professions Council (HCPC). This registration ensures that all practicing dietitians meet rigorous educational and professional standards. Unlike unregulated nutrition coaches or wellness influencers, a qualified dietitian assesses medical conditions such as diabetes, renal disease, eating disorders, and gastrointestinal issues to develop tailored dietary interventions. Their work is grounded in the latest nutritional science, ensuring that advice given is not only culturally sensitive but clinically effective. In Manchester, where diverse cultural demographics exist within United Kingdom Manchester neighborhoods, this evidence-based approach is crucial for providing inclusive care that respects various dietary traditions while meeting medical requirements.</w:t>
      </w:r>
    </w:p>
    <w:bookmarkEnd w:id="21"/>
    <w:bookmarkStart w:id="22" w:name="X15062a9604b41eaa9cc4c449d888f92e2e99e19"/>
    <w:p>
      <w:pPr>
        <w:pStyle w:val="Heading2"/>
      </w:pPr>
      <w:r>
        <w:t xml:space="preserve">Clinical Practice in United Kingdom Manchester Healthcare Settings</w:t>
      </w:r>
    </w:p>
    <w:p>
      <w:pPr>
        <w:pStyle w:val="FirstParagraph"/>
      </w:pPr>
      <w:r>
        <w:t xml:space="preserve">The primary arena for dietitians in United Kingdom Manchester is within the National Health Service (NHS). Hospitals such as the Northern General Hospital, Salford Royal NHS Foundation Trust, and Wythenshawe Hospital employ numerous dietitians who specialize in acute care. These professionals work alongside multidisciplinary teams comprising doctors, nurses, pharmacists, and physiotherapists. In acute settings within United Kingdom Manchester, dietitians are responsible for nutritional screening upon admission to identify patients at risk of malnutrition.</w:t>
      </w:r>
      <w:r>
        <w:t xml:space="preserve"> </w:t>
      </w:r>
      <w:r>
        <w:t xml:space="preserve">For instance, post-operative recovery is significantly influenced by adequate protein and caloric intake. Dietitians in Manchester ensure that surgical patients receive appropriate nutritional support to reduce hospital stays and prevent complications like wound infections. Furthermore, they manage complex chronic conditions prevalent in the region. With high rates of Type 2 diabetes across many boroughs of United Kingdom Manchester, dietitians provide essential counseling on blood glucose management through carbohydrate counting and glycemic index education. This clinical intervention not only improves patient quality of life but also alleviates pressure on healthcare resources by preventing costly complications such as amputations or dialysis needs.</w:t>
      </w:r>
    </w:p>
    <w:bookmarkEnd w:id="22"/>
    <w:bookmarkStart w:id="23" w:name="Xfa9de3dfc6dfc2ce3dfd6f1f354acdbf9628baa"/>
    <w:p>
      <w:pPr>
        <w:pStyle w:val="Heading2"/>
      </w:pPr>
      <w:r>
        <w:t xml:space="preserve">Public Health Initiatives and Community Outreach</w:t>
      </w:r>
    </w:p>
    <w:p>
      <w:pPr>
        <w:pStyle w:val="FirstParagraph"/>
      </w:pPr>
      <w:r>
        <w:t xml:space="preserve">Beyond the hospital walls, dietitians in United Kingdom Manchester are instrumental in public health campaigns led by local councils and clinical commissioning groups. The prevalence of obesity is a significant concern in various districts of United Kingdom Manchester, often correlated with lower socioeconomic statuses. Dietitians work proactively to address these determinants of health through community-based programs. These initiatives may include cooking classes for low-income families, school-based nutrition education to combat childhood obesity, and workplace wellness schemes designed to promote heart-healthy eating among employees.</w:t>
      </w:r>
      <w:r>
        <w:t xml:space="preserve"> </w:t>
      </w:r>
      <w:r>
        <w:t xml:space="preserve">In United Kingdom Manchester specifically, dietitians collaborate with local food banks and charitable organizations like the Trussell Trust. Recognizing that healthy eating is often a luxury when food poverty exists, these professionals advocate for policies that ensure access to nutritious foods rather than just calorie-dense, nutrient-poor options. They provide guidance on how to maximize nutritional value on a tight budget, thereby empowering residents of United Kingdom Manchester to make healthier choices despite financial constraints. This holistic approach addresses the root causes of poor health outcomes and fosters long-term behavioral change within the community.</w:t>
      </w:r>
    </w:p>
    <w:bookmarkEnd w:id="23"/>
    <w:bookmarkStart w:id="24" w:name="challenges-and-future-directions"/>
    <w:p>
      <w:pPr>
        <w:pStyle w:val="Heading2"/>
      </w:pPr>
      <w:r>
        <w:t xml:space="preserve">Challenges and Future Directions</w:t>
      </w:r>
    </w:p>
    <w:p>
      <w:pPr>
        <w:pStyle w:val="FirstParagraph"/>
      </w:pPr>
      <w:r>
        <w:t xml:space="preserve">Despite their proven benefits, dietitians in United Kingdom Manchester face several challenges. Funding cuts to public health services have limited the reach of preventative programs, forcing many dietitian roles to focus solely on acute clinical care where immediate needs are met. Additionally, there is a persistent need for greater awareness among the general population regarding the distinction between regulated healthcare professionals and unregulated nutrition advice seekers often find online.</w:t>
      </w:r>
      <w:r>
        <w:t xml:space="preserve"> </w:t>
      </w:r>
      <w:r>
        <w:t xml:space="preserve">Looking forward, the integration of digital health technologies offers new opportunities for dietitians in United Kingdom Manchester. Telehealth consultations allow dietitians to reach patients in remote or underserved areas within Greater Manchester more efficiently. Furthermore, personalized nutrition, guided by genetic and microbiome data, represents a frontier where dietitians can offer highly customized advice. However, ethical considerations must remain paramount to ensure equity of access for all residents of United Kingdom Manchester regardless of their socioeconomic background.</w:t>
      </w:r>
    </w:p>
    <w:bookmarkEnd w:id="24"/>
    <w:bookmarkStart w:id="25" w:name="conclusion"/>
    <w:p>
      <w:pPr>
        <w:pStyle w:val="Heading2"/>
      </w:pPr>
      <w:r>
        <w:t xml:space="preserve">Conclusion</w:t>
      </w:r>
    </w:p>
    <w:p>
      <w:pPr>
        <w:pStyle w:val="FirstParagraph"/>
      </w:pPr>
      <w:r>
        <w:t xml:space="preserve">In conclusion, the role of the dietitian in United Kingdom Manchester is indispensable to the region's healthcare ecosystem. From managing complex clinical cases in acute hospital settings to driving preventative public health strategies aimed at reducing obesity and diabetes, dietitians provide essential services that enhance both individual well-being and community health standards. As United Kingdom Manchester continues to evolve as a major urban center, the demand for skilled, registered dietitians will likely increase. It is therefore crucial that policymakers continue to invest in the nutrition sector, recognizing that supporting the profession of dietitian is a strategic investment in the future health and productivity of United Kingdom Manchester's population. By maintaining high standards of practice and expanding community outreach, dietitians will remain at the forefront of efforts to create a healthier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Dietitians in United Kingdom Manchester</dc:title>
  <dc:creator/>
  <dc:language>en</dc:language>
  <cp:keywords/>
  <dcterms:created xsi:type="dcterms:W3CDTF">2026-07-29T15:12:11Z</dcterms:created>
  <dcterms:modified xsi:type="dcterms:W3CDTF">2026-07-29T15:12:11Z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