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Diplomat</w:t>
      </w:r>
      <w:r>
        <w:t xml:space="preserve"> </w:t>
      </w:r>
      <w:r>
        <w:t xml:space="preserve">in</w:t>
      </w:r>
      <w:r>
        <w:t xml:space="preserve"> </w:t>
      </w:r>
      <w:r>
        <w:t xml:space="preserve">Bangladesh,</w:t>
      </w:r>
      <w:r>
        <w:t xml:space="preserve"> </w:t>
      </w:r>
      <w:r>
        <w:t xml:space="preserve">Dhaka</w:t>
      </w:r>
    </w:p>
    <w:p>
      <w:pPr>
        <w:pStyle w:val="FirstParagraph"/>
      </w:pPr>
      <w:r>
        <w:t xml:space="preserve">```html</w:t>
      </w:r>
    </w:p>
    <w:bookmarkStart w:id="20" w:name="X619aab8a48dd11399802421bf6ba797a2f78faf"/>
    <w:p>
      <w:pPr>
        <w:pStyle w:val="Heading1"/>
      </w:pPr>
      <w:r>
        <w:t xml:space="preserve">The Role of a Diplomat in Bangladesh, Dhaka</w:t>
      </w:r>
    </w:p>
    <w:p>
      <w:pPr>
        <w:pStyle w:val="FirstParagraph"/>
      </w:pPr>
      <w:r>
        <w:rPr>
          <w:bCs/>
          <w:b/>
        </w:rPr>
        <w:t xml:space="preserve">A Term Paper on International Relations and Consular Functions in South Asia</w:t>
      </w:r>
    </w:p>
    <w:bookmarkEnd w:id="20"/>
    <w:bookmarkStart w:id="21" w:name="i.-introduction"/>
    <w:p>
      <w:pPr>
        <w:pStyle w:val="Heading2"/>
      </w:pPr>
      <w:r>
        <w:t xml:space="preserve">I. Introduction</w:t>
      </w:r>
    </w:p>
    <w:p>
      <w:pPr>
        <w:pStyle w:val="FirstParagraph"/>
      </w:pPr>
      <w:r>
        <w:t xml:space="preserve">In the intricate tapestry of international relations, the role of a diplomat serves as the vital thread connecting sovereign nations. This term paper explores the multifaceted responsibilities, challenges, and strategic importance of a</w:t>
      </w:r>
      <w:r>
        <w:t xml:space="preserve"> </w:t>
      </w:r>
      <w:r>
        <w:rPr>
          <w:bCs/>
          <w:b/>
        </w:rPr>
        <w:t xml:space="preserve">Diplomat</w:t>
      </w:r>
      <w:r>
        <w:t xml:space="preserve"> </w:t>
      </w:r>
      <w:r>
        <w:t xml:space="preserve">stationed in</w:t>
      </w:r>
      <w:r>
        <w:t xml:space="preserve"> </w:t>
      </w:r>
      <w:r>
        <w:rPr>
          <w:bCs/>
          <w:b/>
        </w:rPr>
        <w:t xml:space="preserve">Bangladesh Dhaka</w:t>
      </w:r>
      <w:r>
        <w:t xml:space="preserve">. As one of South Asia’s most dynamic emerging economies and densely populated nations, Bangladesh presents a unique environment for diplomatic engagement. The capital city,</w:t>
      </w:r>
      <w:r>
        <w:t xml:space="preserve"> </w:t>
      </w:r>
      <w:r>
        <w:rPr>
          <w:bCs/>
          <w:b/>
        </w:rPr>
        <w:t xml:space="preserve">Bangladesh Dhaka</w:t>
      </w:r>
      <w:r>
        <w:t xml:space="preserve">, acts as the political, economic, and cultural heartbeat of the nation, making it a critical hub for foreign missions. This document aims to elucidate how modern diplomacy functions within this specific geographical and political context.</w:t>
      </w:r>
    </w:p>
    <w:bookmarkEnd w:id="21"/>
    <w:bookmarkStart w:id="22" w:name="Xc3b5c7c3fcd986c4ace627eee5ec3fac0489560"/>
    <w:p>
      <w:pPr>
        <w:pStyle w:val="Heading2"/>
      </w:pPr>
      <w:r>
        <w:t xml:space="preserve">II. The Strategic Importance of Bangladesh in Global Affairs</w:t>
      </w:r>
    </w:p>
    <w:p>
      <w:pPr>
        <w:pStyle w:val="FirstParagraph"/>
      </w:pPr>
      <w:r>
        <w:t xml:space="preserve">To understand the role of a diplomat in</w:t>
      </w:r>
      <w:r>
        <w:t xml:space="preserve"> </w:t>
      </w:r>
      <w:r>
        <w:rPr>
          <w:bCs/>
          <w:b/>
        </w:rPr>
        <w:t xml:space="preserve">Bangladesh Dhaka</w:t>
      </w:r>
      <w:r>
        <w:t xml:space="preserve">, one must first appreciate the geopolitical significance of the host nation. Bangladesh has transformed itself over recent decades from a "basket case" economy to one of the fastest-growing economies in Asia. For any foreign mission,</w:t>
      </w:r>
      <w:r>
        <w:t xml:space="preserve"> </w:t>
      </w:r>
      <w:r>
        <w:rPr>
          <w:bCs/>
          <w:b/>
        </w:rPr>
        <w:t xml:space="preserve">Bangladesh Dhaka</w:t>
      </w:r>
      <w:r>
        <w:t xml:space="preserve"> </w:t>
      </w:r>
      <w:r>
        <w:t xml:space="preserve">is not merely a post; it is a strategic node in South Asian stability and global supply chains, particularly in the ready-made garment sector. A skilled diplomat must navigate this economic landscape while fostering bilateral ties that extend beyond trade into security cooperation, climate change initiatives, and development aid.</w:t>
      </w:r>
    </w:p>
    <w:bookmarkEnd w:id="22"/>
    <w:bookmarkStart w:id="23" w:name="X702e9d6d29ec3a0da1f3a16ec112f70fc45b9f2"/>
    <w:p>
      <w:pPr>
        <w:pStyle w:val="Heading2"/>
      </w:pPr>
      <w:r>
        <w:t xml:space="preserve">III. Core Functions of a Diplomat in Dhaka</w:t>
      </w:r>
    </w:p>
    <w:p>
      <w:pPr>
        <w:pStyle w:val="FirstParagraph"/>
      </w:pPr>
      <w:r>
        <w:t xml:space="preserve">The primary mandate of a diplomat remains the preservation of national interests abroad. In the context of</w:t>
      </w:r>
      <w:r>
        <w:t xml:space="preserve"> </w:t>
      </w:r>
      <w:r>
        <w:rPr>
          <w:bCs/>
          <w:b/>
        </w:rPr>
        <w:t xml:space="preserve">Bangladesh Dhaka</w:t>
      </w:r>
      <w:r>
        <w:t xml:space="preserve">, this involves several key pillars:</w:t>
      </w:r>
    </w:p>
    <w:p>
      <w:pPr>
        <w:numPr>
          <w:ilvl w:val="0"/>
          <w:numId w:val="1001"/>
        </w:numPr>
        <w:pStyle w:val="Compact"/>
      </w:pPr>
      <w:r>
        <w:rPr>
          <w:bCs/>
          <w:b/>
        </w:rPr>
        <w:t xml:space="preserve">Negotiation and Treaty Making:</w:t>
      </w:r>
      <w:r>
        <w:t xml:space="preserve"> </w:t>
      </w:r>
      <w:r>
        <w:t xml:space="preserve">A diplomat engages in high-level negotiations regarding trade agreements, investment treaties, and defense cooperation. Given Bangladesh's active role in regional forums like SAARC (South Asian Association for Regional Cooperation) and BIMSTEC (Bay of Bengal Initiative for Multi-Sectoral Technical and Economic Cooperation), a diplomat based in</w:t>
      </w:r>
      <w:r>
        <w:t xml:space="preserve"> </w:t>
      </w:r>
      <w:r>
        <w:rPr>
          <w:bCs/>
          <w:b/>
        </w:rPr>
        <w:t xml:space="preserve">Bangladesh Dhaka</w:t>
      </w:r>
      <w:r>
        <w:t xml:space="preserve"> </w:t>
      </w:r>
      <w:r>
        <w:t xml:space="preserve">plays a crucial role in shaping multilateral consensus.</w:t>
      </w:r>
    </w:p>
    <w:p>
      <w:pPr>
        <w:numPr>
          <w:ilvl w:val="0"/>
          <w:numId w:val="1001"/>
        </w:numPr>
        <w:pStyle w:val="Compact"/>
      </w:pPr>
      <w:r>
        <w:rPr>
          <w:bCs/>
          <w:b/>
        </w:rPr>
        <w:t xml:space="preserve">Political Analysis and Reporting:</w:t>
      </w:r>
      <w:r>
        <w:t xml:space="preserve"> </w:t>
      </w:r>
      <w:r>
        <w:t xml:space="preserve">Diplomats stationed in the capital are tasked with monitoring political developments, legislative changes, and social trends. They provide detailed reports to their home governments, offering insights into the stability of the current administration and public sentiment. This intelligence is vital for predicting policy shifts that may affect bilateral relations.</w:t>
      </w:r>
    </w:p>
    <w:p>
      <w:pPr>
        <w:numPr>
          <w:ilvl w:val="0"/>
          <w:numId w:val="1001"/>
        </w:numPr>
        <w:pStyle w:val="Compact"/>
      </w:pPr>
      <w:r>
        <w:rPr>
          <w:bCs/>
          <w:b/>
        </w:rPr>
        <w:t xml:space="preserve">Promotion of Trade and Investment:</w:t>
      </w:r>
      <w:r>
        <w:t xml:space="preserve"> </w:t>
      </w:r>
      <w:r>
        <w:t xml:space="preserve">Economic diplomacy is increasingly central to modern statecraft. Diplomats in</w:t>
      </w:r>
      <w:r>
        <w:t xml:space="preserve"> </w:t>
      </w:r>
      <w:r>
        <w:rPr>
          <w:bCs/>
          <w:b/>
        </w:rPr>
        <w:t xml:space="preserve">Bangladesh Dhaka</w:t>
      </w:r>
      <w:r>
        <w:t xml:space="preserve"> </w:t>
      </w:r>
      <w:r>
        <w:t xml:space="preserve">work tirelessly to promote their home country’s exports, attract foreign direct investment (FDI), and facilitate business matchmaking events. They serve as the first point of contact for entrepreneurs looking to enter the Bangladeshi market.</w:t>
      </w:r>
    </w:p>
    <w:bookmarkEnd w:id="23"/>
    <w:bookmarkStart w:id="24" w:name="iv.-cultural-diplomacy-and-soft-power"/>
    <w:p>
      <w:pPr>
        <w:pStyle w:val="Heading2"/>
      </w:pPr>
      <w:r>
        <w:t xml:space="preserve">IV. Cultural Diplomacy and Soft Power</w:t>
      </w:r>
    </w:p>
    <w:p>
      <w:pPr>
        <w:pStyle w:val="FirstParagraph"/>
      </w:pPr>
      <w:r>
        <w:t xml:space="preserve">Beyond hard power metrics, a diplomat must also act as an ambassador of culture. In</w:t>
      </w:r>
      <w:r>
        <w:t xml:space="preserve"> </w:t>
      </w:r>
      <w:r>
        <w:rPr>
          <w:bCs/>
          <w:b/>
        </w:rPr>
        <w:t xml:space="preserve">Bangladesh Dhaka</w:t>
      </w:r>
      <w:r>
        <w:t xml:space="preserve">, where ancient traditions blend with modern urbanization, cultural diplomacy is a powerful tool for building lasting relationships. Organizing cultural festivals, academic exchanges, and artistic exhibitions helps humanize the foreign presence. For instance, promoting language institutes or scholarships can foster a generation of Bangladeshis who have a positive affinity toward the diplomat’s home nation. This "soft power" approach is essential in</w:t>
      </w:r>
      <w:r>
        <w:t xml:space="preserve"> </w:t>
      </w:r>
      <w:r>
        <w:rPr>
          <w:bCs/>
          <w:b/>
        </w:rPr>
        <w:t xml:space="preserve">Bangladesh Dhaka</w:t>
      </w:r>
      <w:r>
        <w:t xml:space="preserve">, as personal connections often outweigh formal political agreements in South Asian business and social cultures.</w:t>
      </w:r>
    </w:p>
    <w:bookmarkEnd w:id="24"/>
    <w:bookmarkStart w:id="25" w:name="X0c9a39f73f5d85d3ef753486738ec3cf4eb14f1"/>
    <w:p>
      <w:pPr>
        <w:pStyle w:val="Heading2"/>
      </w:pPr>
      <w:r>
        <w:t xml:space="preserve">V. Challenges Faced by Diplomats in Bangladesh Dhaka</w:t>
      </w:r>
    </w:p>
    <w:p>
      <w:pPr>
        <w:pStyle w:val="FirstParagraph"/>
      </w:pPr>
      <w:r>
        <w:t xml:space="preserve">The environment for a diplomat in</w:t>
      </w:r>
      <w:r>
        <w:t xml:space="preserve"> </w:t>
      </w:r>
      <w:r>
        <w:rPr>
          <w:bCs/>
          <w:b/>
        </w:rPr>
        <w:t xml:space="preserve">Bangladesh Dhaka</w:t>
      </w:r>
      <w:r>
        <w:t xml:space="preserve"> </w:t>
      </w:r>
      <w:r>
        <w:t xml:space="preserve">is not without its complexities. The city faces significant infrastructural challenges, including traffic congestion, pollution, and rapid urbanization issues that can affect the daily operations of an embassy. Furthermore, political volatility is a recurring theme in Bangladesh’s recent history. Diplomats must remain neutral yet vigilant during election cycles or periods of civil unrest to ensure the safety of their staff and citizens.</w:t>
      </w:r>
    </w:p>
    <w:p>
      <w:pPr>
        <w:pStyle w:val="BodyText"/>
      </w:pPr>
      <w:r>
        <w:t xml:space="preserve">Additionally, bureaucratic hurdles can slow down diplomatic initiatives. Navigating the local administrative structures requires patience, linguistic proficiency, and an understanding of local etiquette. A diplomat must possess high emotional intelligence to navigate these challenges while maintaining professionalism.</w:t>
      </w:r>
    </w:p>
    <w:bookmarkEnd w:id="25"/>
    <w:bookmarkStart w:id="26" w:name="vi.-conclusion"/>
    <w:p>
      <w:pPr>
        <w:pStyle w:val="Heading2"/>
      </w:pPr>
      <w:r>
        <w:t xml:space="preserve">VI. Conclusion</w:t>
      </w:r>
    </w:p>
    <w:p>
      <w:pPr>
        <w:pStyle w:val="FirstParagraph"/>
      </w:pPr>
      <w:r>
        <w:t xml:space="preserve">In conclusion, the role of a diplomat in</w:t>
      </w:r>
      <w:r>
        <w:t xml:space="preserve"> </w:t>
      </w:r>
      <w:r>
        <w:rPr>
          <w:bCs/>
          <w:b/>
        </w:rPr>
        <w:t xml:space="preserve">Bangladesh Dhaka</w:t>
      </w:r>
      <w:r>
        <w:t xml:space="preserve"> </w:t>
      </w:r>
      <w:r>
        <w:t xml:space="preserve">is far more than ceremonial; it is a dynamic and demanding profession that requires strategic acumen, cultural sensitivity, and resilience. As Bangladesh continues to rise on the global stage, the importance of effective diplomatic engagement in its capital grows proportionally. A successful diplomat leverages economic opportunities, fosters political stability through dialogue, and builds cultural bridges. For any nation seeking to maintain strong ties with South Asia, investing in robust diplomatic presence in</w:t>
      </w:r>
      <w:r>
        <w:t xml:space="preserve"> </w:t>
      </w:r>
      <w:r>
        <w:rPr>
          <w:bCs/>
          <w:b/>
        </w:rPr>
        <w:t xml:space="preserve">Bangladesh Dhaka</w:t>
      </w:r>
      <w:r>
        <w:t xml:space="preserve"> </w:t>
      </w:r>
      <w:r>
        <w:t xml:space="preserve">is not just an option but a necessity. This term paper underscores that the modern diplomat must be adaptable, innovative, and deeply committed to fostering mutual understanding between their home country and the vibrant society of Bangladesh.</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a Diplomat in Bangladesh, Dhaka</dc:title>
  <dc:creator/>
  <dc:language>en</dc:language>
  <cp:keywords/>
  <dcterms:created xsi:type="dcterms:W3CDTF">2026-07-29T17:01:41Z</dcterms:created>
  <dcterms:modified xsi:type="dcterms:W3CDTF">2026-07-29T17:01:41Z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