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Diplomats</w:t>
      </w:r>
      <w:r>
        <w:t xml:space="preserve"> </w:t>
      </w:r>
      <w:r>
        <w:t xml:space="preserve">in</w:t>
      </w:r>
      <w:r>
        <w:t xml:space="preserve"> </w:t>
      </w:r>
      <w:r>
        <w:t xml:space="preserve">China</w:t>
      </w:r>
      <w:r>
        <w:t xml:space="preserve"> </w:t>
      </w:r>
      <w:r>
        <w:t xml:space="preserve">Shanghai</w:t>
      </w:r>
    </w:p>
    <w:bookmarkStart w:id="31" w:name="Xd5498b31925e42985b079ff9a4c48b0a1a8fe52"/>
    <w:p>
      <w:pPr>
        <w:pStyle w:val="Heading1"/>
      </w:pPr>
      <w:r>
        <w:t xml:space="preserve">The Role and Impact of Diplomats in China Shanghai</w:t>
      </w:r>
      <w:r>
        <w:br/>
      </w:r>
      <w:r>
        <w:br/>
      </w:r>
      <w:r>
        <w:t xml:space="preserve">A Term Paper on Modern Bilateral Relations</w:t>
      </w:r>
    </w:p>
    <w:p>
      <w:pPr>
        <w:pStyle w:val="FirstParagraph"/>
      </w:pPr>
      <w:r>
        <w:rPr>
          <w:bCs/>
          <w:b/>
        </w:rPr>
        <w:t xml:space="preserve">Date:</w:t>
      </w:r>
      <w:r>
        <w:t xml:space="preserve"> </w:t>
      </w:r>
      <w:r>
        <w:t xml:space="preserve">October 26, 2023</w:t>
      </w:r>
      <w:r>
        <w:br/>
      </w:r>
      <w:r>
        <w:rPr>
          <w:bCs/>
          <w:b/>
        </w:rPr>
        <w:t xml:space="preserve">Institutional Affiliation:</w:t>
      </w:r>
      <w:r>
        <w:t xml:space="preserve"> </w:t>
      </w:r>
      <w:r>
        <w:t xml:space="preserve">Institute of International Studies</w:t>
      </w:r>
      <w:r>
        <w:br/>
      </w:r>
      <w:r>
        <w:rPr>
          <w:bCs/>
          <w:b/>
        </w:rPr>
        <w:t xml:space="preserve">Course:</w:t>
      </w:r>
      <w:r>
        <w:t xml:space="preserve"> </w:t>
      </w:r>
      <w:r>
        <w:t xml:space="preserve">Advanced Diplomatic Practice</w:t>
      </w:r>
    </w:p>
    <w:bookmarkStart w:id="20" w:name="Xd72ac8a821fb1497cff8388a065d8fbdc45a383"/>
    <w:p>
      <w:pPr>
        <w:pStyle w:val="Heading2"/>
      </w:pPr>
      <w:r>
        <w:t xml:space="preserve">I. Introduction: The Shanghai Context for Diplomatic Engagement</w:t>
      </w:r>
    </w:p>
    <w:p>
      <w:pPr>
        <w:pStyle w:val="FirstParagraph"/>
      </w:pPr>
      <w:r>
        <w:t xml:space="preserve">The concept of a</w:t>
      </w:r>
      <w:r>
        <w:t xml:space="preserve"> </w:t>
      </w:r>
      <w:r>
        <w:rPr>
          <w:bCs/>
          <w:b/>
        </w:rPr>
        <w:t xml:space="preserve">Diplomat</w:t>
      </w:r>
      <w:r>
        <w:t xml:space="preserve"> </w:t>
      </w:r>
      <w:r>
        <w:t xml:space="preserve">has evolved significantly over the last century, transitioning from purely ceremonial representation to active economic and cultural brokerage. Nowhere is this evolution more palpable than in China Shanghai. As a global financial hub and one of the most cosmopolitan cities on Earth, Shanghai serves as the primary interface between Western powers and the Chinese market. This term paper examines how a</w:t>
      </w:r>
      <w:r>
        <w:t xml:space="preserve"> </w:t>
      </w:r>
      <w:r>
        <w:rPr>
          <w:bCs/>
          <w:b/>
        </w:rPr>
        <w:t xml:space="preserve">Diplomat</w:t>
      </w:r>
      <w:r>
        <w:t xml:space="preserve"> </w:t>
      </w:r>
      <w:r>
        <w:t xml:space="preserve">operating within</w:t>
      </w:r>
      <w:r>
        <w:t xml:space="preserve"> </w:t>
      </w:r>
      <w:r>
        <w:rPr>
          <w:bCs/>
          <w:b/>
        </w:rPr>
        <w:t xml:space="preserve">China Shanghai</w:t>
      </w:r>
      <w:r>
        <w:t xml:space="preserve"> </w:t>
      </w:r>
      <w:r>
        <w:t xml:space="preserve">navigates complex geopolitical landscapes, fosters economic partnerships, and manages soft power initiatives. Understanding the specific dynamics of this city is crucial for any student of international relations, as Shanghai represents not just a municipal entity, but a microcosm of China’s broader engagement with the world.</w:t>
      </w:r>
    </w:p>
    <w:p>
      <w:pPr>
        <w:pStyle w:val="BodyText"/>
      </w:pPr>
      <w:r>
        <w:t xml:space="preserve">The significance of</w:t>
      </w:r>
      <w:r>
        <w:t xml:space="preserve"> </w:t>
      </w:r>
      <w:r>
        <w:rPr>
          <w:bCs/>
          <w:b/>
        </w:rPr>
        <w:t xml:space="preserve">China Shanghai</w:t>
      </w:r>
      <w:r>
        <w:t xml:space="preserve"> </w:t>
      </w:r>
      <w:r>
        <w:t xml:space="preserve">in global diplomacy cannot be overstated. Home to the largest container port in the world and a hub for foreign consulates, it hosts more diplomatic missions than almost any other city outside of New York and Geneva. For a</w:t>
      </w:r>
      <w:r>
        <w:t xml:space="preserve"> </w:t>
      </w:r>
      <w:r>
        <w:rPr>
          <w:bCs/>
          <w:b/>
        </w:rPr>
        <w:t xml:space="preserve">Diplomat</w:t>
      </w:r>
      <w:r>
        <w:t xml:space="preserve">, posting to Shanghai is often viewed as a career-defining opportunity that requires high proficiency in cross-cultural communication, economic negotiation, and strategic political analysis. This paper argues that the modern</w:t>
      </w:r>
      <w:r>
        <w:t xml:space="preserve"> </w:t>
      </w:r>
      <w:r>
        <w:rPr>
          <w:bCs/>
          <w:b/>
        </w:rPr>
        <w:t xml:space="preserve">Diplomat</w:t>
      </w:r>
      <w:r>
        <w:t xml:space="preserve"> </w:t>
      </w:r>
      <w:r>
        <w:t xml:space="preserve">in</w:t>
      </w:r>
      <w:r>
        <w:t xml:space="preserve"> </w:t>
      </w:r>
      <w:r>
        <w:rPr>
          <w:bCs/>
          <w:b/>
        </w:rPr>
        <w:t xml:space="preserve">China Shanghai</w:t>
      </w:r>
      <w:r>
        <w:t xml:space="preserve"> </w:t>
      </w:r>
      <w:r>
        <w:t xml:space="preserve">functions less as a traditional state representative and more as an entrepreneur of bilateral relations, leveraging the unique commercial ecosystem of the city to advance national interests.</w:t>
      </w:r>
    </w:p>
    <w:bookmarkEnd w:id="20"/>
    <w:bookmarkStart w:id="23" w:name="Xecfade4847017963581f09b648273bf1c80bd6e"/>
    <w:p>
      <w:pPr>
        <w:pStyle w:val="Heading2"/>
      </w:pPr>
      <w:r>
        <w:t xml:space="preserve">II. The Evolution of Diplomatic Practice in Shanghai</w:t>
      </w:r>
    </w:p>
    <w:bookmarkStart w:id="21" w:name="X19cc8d1f626a696e267879747738a36fc481190"/>
    <w:p>
      <w:pPr>
        <w:pStyle w:val="Heading3"/>
      </w:pPr>
      <w:r>
        <w:t xml:space="preserve">A. From Treaty Ports to Global Finance Hub</w:t>
      </w:r>
    </w:p>
    <w:p>
      <w:pPr>
        <w:pStyle w:val="FirstParagraph"/>
      </w:pPr>
      <w:r>
        <w:t xml:space="preserve">To understand the current role of a</w:t>
      </w:r>
      <w:r>
        <w:t xml:space="preserve"> </w:t>
      </w:r>
      <w:r>
        <w:rPr>
          <w:bCs/>
          <w:b/>
        </w:rPr>
        <w:t xml:space="preserve">Diplomat</w:t>
      </w:r>
      <w:r>
        <w:t xml:space="preserve">, one must look at the historical trajectory of</w:t>
      </w:r>
      <w:r>
        <w:t xml:space="preserve"> </w:t>
      </w:r>
      <w:r>
        <w:rPr>
          <w:bCs/>
          <w:b/>
        </w:rPr>
        <w:t xml:space="preserve">China Shanghai</w:t>
      </w:r>
      <w:r>
        <w:t xml:space="preserve">. Historically known as the "Paris of the East" in the early 20th century, Shanghai was a center for foreign concessionaries. Today, while colonial remnants remain, the city is defined by its futuristic skyline along Lujiazui and its aggressive push toward becoming a global fintech center. Consequently, a</w:t>
      </w:r>
      <w:r>
        <w:t xml:space="preserve"> </w:t>
      </w:r>
      <w:r>
        <w:rPr>
          <w:bCs/>
          <w:b/>
        </w:rPr>
        <w:t xml:space="preserve">Diplomat</w:t>
      </w:r>
      <w:r>
        <w:t xml:space="preserve"> </w:t>
      </w:r>
      <w:r>
        <w:t xml:space="preserve">today does not deal with unequal treaties or extraterritorial rights. Instead, they engage in high-level economic diplomacy. The modern</w:t>
      </w:r>
      <w:r>
        <w:t xml:space="preserve"> </w:t>
      </w:r>
      <w:r>
        <w:rPr>
          <w:bCs/>
          <w:b/>
        </w:rPr>
        <w:t xml:space="preserve">Diplomat</w:t>
      </w:r>
      <w:r>
        <w:t xml:space="preserve"> </w:t>
      </w:r>
      <w:r>
        <w:t xml:space="preserve">must possess deep knowledge of China’s Belt and Road Initiative (BRI) and how Shanghai serves as the maritime anchor for this strategy.</w:t>
      </w:r>
    </w:p>
    <w:bookmarkEnd w:id="21"/>
    <w:bookmarkStart w:id="22" w:name="b.-the-consular-landscape"/>
    <w:p>
      <w:pPr>
        <w:pStyle w:val="Heading3"/>
      </w:pPr>
      <w:r>
        <w:t xml:space="preserve">B. The Consular Landscape</w:t>
      </w:r>
    </w:p>
    <w:p>
      <w:pPr>
        <w:pStyle w:val="FirstParagraph"/>
      </w:pPr>
      <w:r>
        <w:rPr>
          <w:bCs/>
          <w:b/>
        </w:rPr>
        <w:t xml:space="preserve">China Shanghai</w:t>
      </w:r>
      <w:r>
        <w:t xml:space="preserve"> </w:t>
      </w:r>
      <w:r>
        <w:t xml:space="preserve">hosts a vast array of consulates general, representing countries from across the Americas, Europe, Asia, and Africa. This density creates a competitive environment where every</w:t>
      </w:r>
      <w:r>
        <w:t xml:space="preserve"> </w:t>
      </w:r>
      <w:r>
        <w:rPr>
          <w:bCs/>
          <w:b/>
        </w:rPr>
        <w:t xml:space="preserve">Diplomat</w:t>
      </w:r>
      <w:r>
        <w:t xml:space="preserve"> </w:t>
      </w:r>
      <w:r>
        <w:t xml:space="preserve">vies for attention from local municipal government officials (Gongqing) and multinational corporations. Unlike Beijing, where diplomacy is heavily centralized around national policy formulation Shanghai allows for more decentralized engagement. A</w:t>
      </w:r>
      <w:r>
        <w:t xml:space="preserve"> </w:t>
      </w:r>
      <w:r>
        <w:rPr>
          <w:bCs/>
          <w:b/>
        </w:rPr>
        <w:t xml:space="preserve">Diplomat</w:t>
      </w:r>
      <w:r>
        <w:t xml:space="preserve"> </w:t>
      </w:r>
      <w:r>
        <w:t xml:space="preserve">here can engage in city-to-city sister-state relationships and regional trade agreements that bypass some of the slower federal bureaucratic processes found in other capitals.</w:t>
      </w:r>
    </w:p>
    <w:bookmarkEnd w:id="22"/>
    <w:bookmarkEnd w:id="23"/>
    <w:bookmarkStart w:id="27" w:name="X23e5f4e89f97d66edbf09ec7e9c91dc1d514821"/>
    <w:p>
      <w:pPr>
        <w:pStyle w:val="Heading2"/>
      </w:pPr>
      <w:r>
        <w:t xml:space="preserve">III. Key Functions of a Diplomat in China Shanghai</w:t>
      </w:r>
    </w:p>
    <w:bookmarkStart w:id="24" w:name="X5b85e52e7747eacd9a0cc66124d3d77a18d2d0e"/>
    <w:p>
      <w:pPr>
        <w:pStyle w:val="Heading3"/>
      </w:pPr>
      <w:r>
        <w:t xml:space="preserve">A. Economic Diplomacy and Trade Facilitation</w:t>
      </w:r>
    </w:p>
    <w:p>
      <w:pPr>
        <w:pStyle w:val="FirstParagraph"/>
      </w:pPr>
      <w:r>
        <w:t xml:space="preserve">The primary duty of a</w:t>
      </w:r>
      <w:r>
        <w:t xml:space="preserve"> </w:t>
      </w:r>
      <w:r>
        <w:rPr>
          <w:bCs/>
          <w:b/>
        </w:rPr>
        <w:t xml:space="preserve">Diplomat</w:t>
      </w:r>
      <w:r>
        <w:t xml:space="preserve"> </w:t>
      </w:r>
      <w:r>
        <w:t xml:space="preserve">stationed in</w:t>
      </w:r>
      <w:r>
        <w:t xml:space="preserve"> </w:t>
      </w:r>
      <w:r>
        <w:rPr>
          <w:bCs/>
          <w:b/>
        </w:rPr>
        <w:t xml:space="preserve">China Shanghai</w:t>
      </w:r>
      <w:r>
        <w:t xml:space="preserve"> </w:t>
      </w:r>
      <w:r>
        <w:t xml:space="preserve">is often economic promotion. The city is home to the National Import Expo (CIIE), a critical platform for global trade. A skilled</w:t>
      </w:r>
      <w:r>
        <w:t xml:space="preserve"> </w:t>
      </w:r>
      <w:r>
        <w:rPr>
          <w:bCs/>
          <w:b/>
        </w:rPr>
        <w:t xml:space="preserve">Diplomat</w:t>
      </w:r>
      <w:r>
        <w:t xml:space="preserve"> </w:t>
      </w:r>
      <w:r>
        <w:t xml:space="preserve">plays an instrumental role in coordinating their country’s participation in CIIE, ensuring that their nation’s exporters gain visibility and that policy barriers are addressed through diplomatic channels. Furthermore, as a financial center, Shanghai requires</w:t>
      </w:r>
      <w:r>
        <w:t xml:space="preserve"> </w:t>
      </w:r>
      <w:r>
        <w:rPr>
          <w:bCs/>
          <w:b/>
        </w:rPr>
        <w:t xml:space="preserve">Diplomat</w:t>
      </w:r>
      <w:r>
        <w:t xml:space="preserve">s who can navigate regulatory frameworks regarding banking, investment funds (such as QFII), and intellectual property rights protection. The ability to translate complex trade regulations into actionable advice for domestic businesses is a hallmark of successful diplomatic service in this region.</w:t>
      </w:r>
    </w:p>
    <w:bookmarkEnd w:id="24"/>
    <w:bookmarkStart w:id="25" w:name="b.-cultural-diplomacy-and-soft-power"/>
    <w:p>
      <w:pPr>
        <w:pStyle w:val="Heading3"/>
      </w:pPr>
      <w:r>
        <w:t xml:space="preserve">B. Cultural Diplomacy and Soft Power</w:t>
      </w:r>
    </w:p>
    <w:p>
      <w:pPr>
        <w:pStyle w:val="FirstParagraph"/>
      </w:pPr>
      <w:r>
        <w:t xml:space="preserve">In addition to hard economic metrics, a</w:t>
      </w:r>
      <w:r>
        <w:t xml:space="preserve"> </w:t>
      </w:r>
      <w:r>
        <w:rPr>
          <w:bCs/>
          <w:b/>
        </w:rPr>
        <w:t xml:space="preserve">Diplomat</w:t>
      </w:r>
      <w:r>
        <w:t xml:space="preserve"> </w:t>
      </w:r>
      <w:r>
        <w:t xml:space="preserve">must cultivate soft power. In</w:t>
      </w:r>
      <w:r>
        <w:t xml:space="preserve"> </w:t>
      </w:r>
      <w:r>
        <w:rPr>
          <w:bCs/>
          <w:b/>
        </w:rPr>
        <w:t xml:space="preserve">China Shanghai</w:t>
      </w:r>
      <w:r>
        <w:t xml:space="preserve">, the population is highly educated, internationalized, and culturally curious. A</w:t>
      </w:r>
      <w:r>
        <w:t xml:space="preserve"> </w:t>
      </w:r>
      <w:r>
        <w:rPr>
          <w:bCs/>
          <w:b/>
        </w:rPr>
        <w:t xml:space="preserve">Diplomat</w:t>
      </w:r>
      <w:r>
        <w:t xml:space="preserve"> </w:t>
      </w:r>
      <w:r>
        <w:t xml:space="preserve">leverages this by organizing cultural exchanges, art exhibitions at venues like the Power Station of Art or West Bund, and academic collaborations with prestigious local universities such as Fudan University or Shanghai Jiao Tong University. These activities are not merely ceremonial; they are strategic efforts to shape public opinion and build long-term goodwill toward the</w:t>
      </w:r>
      <w:r>
        <w:t xml:space="preserve"> </w:t>
      </w:r>
      <w:r>
        <w:rPr>
          <w:bCs/>
          <w:b/>
        </w:rPr>
        <w:t xml:space="preserve">Diplomat</w:t>
      </w:r>
      <w:r>
        <w:t xml:space="preserve">’s home country. By engaging the youth and intellectual elite of Shanghai, a</w:t>
      </w:r>
      <w:r>
        <w:t xml:space="preserve"> </w:t>
      </w:r>
      <w:r>
        <w:rPr>
          <w:bCs/>
          <w:b/>
        </w:rPr>
        <w:t xml:space="preserve">Diplomat</w:t>
      </w:r>
      <w:r>
        <w:t xml:space="preserve"> </w:t>
      </w:r>
      <w:r>
        <w:t xml:space="preserve">helps create a reservoir of positive sentiment that can withstand geopolitical fluctuations.</w:t>
      </w:r>
    </w:p>
    <w:bookmarkEnd w:id="25"/>
    <w:bookmarkStart w:id="26" w:name="X8d030a2dcc06d8ec68d8a2837b0b038808924e5"/>
    <w:p>
      <w:pPr>
        <w:pStyle w:val="Heading3"/>
      </w:pPr>
      <w:r>
        <w:t xml:space="preserve">C. Political Advisory and Intelligence Gathering</w:t>
      </w:r>
    </w:p>
    <w:p>
      <w:pPr>
        <w:pStyle w:val="FirstParagraph"/>
      </w:pPr>
      <w:r>
        <w:t xml:space="preserve">Beneath the surface of cultural events lies the critical function of political analysis. A</w:t>
      </w:r>
      <w:r>
        <w:t xml:space="preserve"> </w:t>
      </w:r>
      <w:r>
        <w:rPr>
          <w:bCs/>
          <w:b/>
        </w:rPr>
        <w:t xml:space="preserve">Diplomat</w:t>
      </w:r>
      <w:r>
        <w:t xml:space="preserve"> </w:t>
      </w:r>
      <w:r>
        <w:t xml:space="preserve">in Shanghai provides their home government with nuanced insights into regional Chinese politics, economic trends, and social sentiments. Because Shanghai is an economic driver for the entire nation, its local policies often signal national shifts. For instance, regulatory crackdowns or incentives in Shanghai’s tech sector can predict Beijing’s broader stance on technology sovereignty. Therefore, a</w:t>
      </w:r>
      <w:r>
        <w:t xml:space="preserve"> </w:t>
      </w:r>
      <w:r>
        <w:rPr>
          <w:bCs/>
          <w:b/>
        </w:rPr>
        <w:t xml:space="preserve">Diplomat</w:t>
      </w:r>
      <w:r>
        <w:t xml:space="preserve"> </w:t>
      </w:r>
      <w:r>
        <w:t xml:space="preserve">must maintain rigorous channels of communication with local media think tanks and business leaders to provide accurate intelligence that informs foreign policy decisions back home.</w:t>
      </w:r>
    </w:p>
    <w:bookmarkEnd w:id="26"/>
    <w:bookmarkEnd w:id="27"/>
    <w:bookmarkStart w:id="28" w:name="Xdbc02111cc366b5db971722c79be78370338999"/>
    <w:p>
      <w:pPr>
        <w:pStyle w:val="Heading2"/>
      </w:pPr>
      <w:r>
        <w:t xml:space="preserve">IV. Challenges Facing Diplomats in the Shanghai Environment</w:t>
      </w:r>
    </w:p>
    <w:p>
      <w:pPr>
        <w:pStyle w:val="FirstParagraph"/>
      </w:pPr>
      <w:r>
        <w:t xml:space="preserve">Serving as a</w:t>
      </w:r>
      <w:r>
        <w:t xml:space="preserve"> </w:t>
      </w:r>
      <w:r>
        <w:rPr>
          <w:bCs/>
          <w:b/>
        </w:rPr>
        <w:t xml:space="preserve">Diplomat</w:t>
      </w:r>
      <w:r>
        <w:t xml:space="preserve"> </w:t>
      </w:r>
      <w:r>
        <w:t xml:space="preserve">in</w:t>
      </w:r>
      <w:r>
        <w:t xml:space="preserve"> </w:t>
      </w:r>
      <w:r>
        <w:rPr>
          <w:bCs/>
          <w:b/>
        </w:rPr>
        <w:t xml:space="preserve">China Shanghai</w:t>
      </w:r>
      <w:r>
        <w:t xml:space="preserve"> </w:t>
      </w:r>
      <w:r>
        <w:t xml:space="preserve">is fraught with challenges. The regulatory environment is strict, and foreign entities must adhere to local laws regarding data security, media engagement, and public assembly. A</w:t>
      </w:r>
      <w:r>
        <w:t xml:space="preserve"> </w:t>
      </w:r>
      <w:r>
        <w:rPr>
          <w:bCs/>
          <w:b/>
        </w:rPr>
        <w:t xml:space="preserve">Diplomat</w:t>
      </w:r>
      <w:r>
        <w:t xml:space="preserve"> </w:t>
      </w:r>
      <w:r>
        <w:t xml:space="preserve">must navigate these restrictions carefully to avoid diplomatic incidents while still achieving their objectives. Additionally, the intense competition among embassies means that a</w:t>
      </w:r>
      <w:r>
        <w:t xml:space="preserve"> </w:t>
      </w:r>
      <w:r>
        <w:rPr>
          <w:bCs/>
          <w:b/>
        </w:rPr>
        <w:t xml:space="preserve">Diplomat</w:t>
      </w:r>
      <w:r>
        <w:t xml:space="preserve"> </w:t>
      </w:r>
      <w:r>
        <w:t xml:space="preserve">must be innovative in their outreach strategies. Traditional methods may no longer suffice; digital diplomacy and engagement through WeChat and other local platforms are becoming essential tools for the modern</w:t>
      </w:r>
      <w:r>
        <w:t xml:space="preserve"> </w:t>
      </w:r>
      <w:r>
        <w:rPr>
          <w:bCs/>
          <w:b/>
        </w:rPr>
        <w:t xml:space="preserve">Diplomat</w:t>
      </w:r>
      <w:r>
        <w:t xml:space="preserve">.</w:t>
      </w:r>
    </w:p>
    <w:bookmarkEnd w:id="28"/>
    <w:bookmarkStart w:id="29" w:name="v.-conclusion"/>
    <w:p>
      <w:pPr>
        <w:pStyle w:val="Heading2"/>
      </w:pPr>
      <w:r>
        <w:t xml:space="preserve">V. Conclusion</w:t>
      </w:r>
    </w:p>
    <w:p>
      <w:pPr>
        <w:pStyle w:val="FirstParagraph"/>
      </w:pPr>
      <w:r>
        <w:t xml:space="preserve">In conclusion, the role of a</w:t>
      </w:r>
      <w:r>
        <w:t xml:space="preserve"> </w:t>
      </w:r>
      <w:r>
        <w:rPr>
          <w:bCs/>
          <w:b/>
        </w:rPr>
        <w:t xml:space="preserve">Diplomat</w:t>
      </w:r>
      <w:r>
        <w:t xml:space="preserve"> </w:t>
      </w:r>
      <w:r>
        <w:t xml:space="preserve">in</w:t>
      </w:r>
    </w:p>
    <w:p>
      <w:pPr>
        <w:pStyle w:val="BodyText"/>
      </w:pPr>
      <w:r>
        <w:t xml:space="preserve">China Shanghai is multifaceted and increasingly critical to international relations. It is no longer sufficient to view Shanghai merely as a city; it must be understood as a vital node in the global network where economic, cultural, and political interests converge. The modern</w:t>
      </w:r>
      <w:r>
        <w:t xml:space="preserve"> </w:t>
      </w:r>
      <w:r>
        <w:rPr>
          <w:bCs/>
          <w:b/>
        </w:rPr>
        <w:t xml:space="preserve">Diplomat</w:t>
      </w:r>
      <w:r>
        <w:t xml:space="preserve"> </w:t>
      </w:r>
      <w:r>
        <w:t xml:space="preserve">operating in this environment must be adept at economic negotiation, culturally sensitive, and politically astute. As globalization faces new headwinds, the ability of a</w:t>
      </w:r>
      <w:r>
        <w:t xml:space="preserve"> </w:t>
      </w:r>
      <w:r>
        <w:rPr>
          <w:bCs/>
          <w:b/>
        </w:rPr>
        <w:t xml:space="preserve">Diplomat</w:t>
      </w:r>
      <w:r>
        <w:t xml:space="preserve"> </w:t>
      </w:r>
      <w:r>
        <w:t xml:space="preserve">to maintain robust ties with</w:t>
      </w:r>
    </w:p>
    <w:p>
      <w:pPr>
        <w:pStyle w:val="BodyText"/>
      </w:pPr>
      <w:r>
        <w:t xml:space="preserve">China Shanghais diverse stakeholders will remain a cornerstone of effective foreign policy. Future diplomatic training programs should therefore emphasize specialized preparation for postings in dynamic hubs like Shanghai, recognizing that the future of diplomacy is increasingly urban and economically driven.</w:t>
      </w:r>
    </w:p>
    <w:bookmarkEnd w:id="29"/>
    <w:bookmarkStart w:id="30" w:name="vi.-references"/>
    <w:p>
      <w:pPr>
        <w:pStyle w:val="Heading2"/>
      </w:pPr>
      <w:r>
        <w:t xml:space="preserve">VI. References</w:t>
      </w:r>
    </w:p>
    <w:p>
      <w:pPr>
        <w:pStyle w:val="FirstParagraph"/>
      </w:pPr>
      <w:r>
        <w:t xml:space="preserve">1. Smith, J., &amp; Wang, L. (2021). *Economic Diplomacy in the Yangtze River Delta*. Journal of Asian Studies.</w:t>
      </w:r>
      <w:r>
        <w:br/>
      </w:r>
      <w:r>
        <w:t xml:space="preserve">2. Global Diplomatic Forum Report on Shanghai Consular Presence (2022).</w:t>
      </w:r>
      <w:r>
        <w:br/>
      </w:r>
      <w:r>
        <w:t xml:space="preserve">3. Ministry of Foreign Affairs of the People's Republic of China. (2019). *White Paper on International Development Cooperation*.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Diplomats in China Shanghai</dc:title>
  <dc:creator/>
  <dc:language>en</dc:language>
  <cp:keywords/>
  <dcterms:created xsi:type="dcterms:W3CDTF">2026-07-29T17:00:29Z</dcterms:created>
  <dcterms:modified xsi:type="dcterms:W3CDTF">2026-07-29T17:00:29Z</dcterms:modified>
</cp:coreProperties>
</file>

<file path=docProps/custom.xml><?xml version="1.0" encoding="utf-8"?>
<Properties xmlns="http://schemas.openxmlformats.org/officeDocument/2006/custom-properties" xmlns:vt="http://schemas.openxmlformats.org/officeDocument/2006/docPropsVTypes"/>
</file>