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France</w:t>
      </w:r>
      <w:r>
        <w:t xml:space="preserve"> </w:t>
      </w:r>
      <w:r>
        <w:t xml:space="preserve">Marseille</w:t>
      </w:r>
    </w:p>
    <w:bookmarkStart w:id="27" w:name="X9f86327b0fe701c8916b9d6bf99aa1fff203cc9"/>
    <w:p>
      <w:pPr>
        <w:pStyle w:val="Heading1"/>
      </w:pPr>
      <w:r>
        <w:t xml:space="preserve">The Strategic Role of the Diplomat in France Marseille</w:t>
      </w:r>
    </w:p>
    <w:bookmarkStart w:id="26" w:name="X280a3236028545d0619ffaabacca6c4f7b58a1f"/>
    <w:p>
      <w:pPr>
        <w:pStyle w:val="Heading2"/>
      </w:pPr>
      <w:r>
        <w:t xml:space="preserve">A Term Paper on Modern Bilateral Relations and Economic Diplomacy</w:t>
      </w:r>
    </w:p>
    <w:p>
      <w:pPr>
        <w:pStyle w:val="FirstParagraph"/>
      </w:pPr>
      <w:r>
        <w:rPr>
          <w:bCs/>
          <w:b/>
        </w:rPr>
        <w:t xml:space="preserve">Abstract:</w:t>
      </w:r>
    </w:p>
    <w:p>
      <w:pPr>
        <w:pStyle w:val="BodyText"/>
      </w:pPr>
      <w:r>
        <w:t xml:space="preserve">This term paper explores the multifaceted role of the diplomat stationed in France Marseille. It examines how traditional diplomatic functions have evolved in response to globalization, with a specific focus on Marseille as a pivotal gateway between Europe and North Africa. By analyzing economic interests, cultural exchange, and security cooperation, this document elucidates why understanding the dynamics of a</w:t>
      </w:r>
      <w:r>
        <w:t xml:space="preserve"> </w:t>
      </w:r>
      <w:r>
        <w:rPr>
          <w:bCs/>
          <w:b/>
        </w:rPr>
        <w:t xml:space="preserve">Diplomat</w:t>
      </w:r>
      <w:r>
        <w:t xml:space="preserve"> </w:t>
      </w:r>
      <w:r>
        <w:t xml:space="preserve">operating within the context of</w:t>
      </w:r>
      <w:r>
        <w:t xml:space="preserve"> </w:t>
      </w:r>
      <w:r>
        <w:rPr>
          <w:bCs/>
          <w:b/>
        </w:rPr>
        <w:t xml:space="preserve">France Marseille</w:t>
      </w:r>
      <w:r>
        <w:t xml:space="preserve"> </w:t>
      </w:r>
      <w:r>
        <w:t xml:space="preserve">is essential for contemporary international relations.</w:t>
      </w:r>
    </w:p>
    <w:bookmarkStart w:id="20" w:name="Xc8f19c4383bdee65d3241d9fb5675dbec37f7ab"/>
    <w:p>
      <w:pPr>
        <w:pStyle w:val="Heading3"/>
      </w:pPr>
      <w:r>
        <w:t xml:space="preserve">I. Introduction: The Evolution of Modern Diplomacy</w:t>
      </w:r>
    </w:p>
    <w:p>
      <w:pPr>
        <w:pStyle w:val="FirstParagraph"/>
      </w:pPr>
      <w:r>
        <w:t xml:space="preserve">The concept of diplomacy has undergone a profound transformation over the last three decades. No longer confined to the quiet corridors of embassies in capital cities, modern statecraft now extends into major metropolitan centers that serve as hubs for trade, culture, and migration. In this evolving landscape, the figure of the</w:t>
      </w:r>
      <w:r>
        <w:t xml:space="preserve"> </w:t>
      </w:r>
      <w:r>
        <w:rPr>
          <w:bCs/>
          <w:b/>
        </w:rPr>
        <w:t xml:space="preserve">Diplomat</w:t>
      </w:r>
      <w:r>
        <w:t xml:space="preserve"> </w:t>
      </w:r>
      <w:r>
        <w:t xml:space="preserve">remains central, yet their operational environment has shifted dramatically. This paper focuses on a specific and strategically significant location: France Marseille.</w:t>
      </w:r>
    </w:p>
    <w:p>
      <w:pPr>
        <w:pStyle w:val="BodyText"/>
      </w:pPr>
      <w:r>
        <w:t xml:space="preserve">Marseille is not merely a city; it is France’s primary Mediterranean port and one of Europe’s largest economic gateways. For any nation seeking to strengthen ties with the Francophone world, North Africa, or the broader Mediterranean basin, Marseille represents a critical node in the global network. Consequently, understanding how a</w:t>
      </w:r>
      <w:r>
        <w:t xml:space="preserve"> </w:t>
      </w:r>
      <w:r>
        <w:rPr>
          <w:bCs/>
          <w:b/>
        </w:rPr>
        <w:t xml:space="preserve">Diplomat</w:t>
      </w:r>
      <w:r>
        <w:t xml:space="preserve"> </w:t>
      </w:r>
      <w:r>
        <w:t xml:space="preserve">navigates the political, social, and economic complexities of</w:t>
      </w:r>
      <w:r>
        <w:t xml:space="preserve"> </w:t>
      </w:r>
      <w:r>
        <w:rPr>
          <w:bCs/>
          <w:b/>
        </w:rPr>
        <w:t xml:space="preserve">France Marseille</w:t>
      </w:r>
      <w:r>
        <w:t xml:space="preserve"> </w:t>
      </w:r>
      <w:r>
        <w:t xml:space="preserve">is vital for grasping the nuances of modern foreign policy.</w:t>
      </w:r>
    </w:p>
    <w:bookmarkEnd w:id="20"/>
    <w:bookmarkStart w:id="21" w:name="Xa86aa2928882866a6bd1d7bc5ddd3b856d10b2e"/>
    <w:p>
      <w:pPr>
        <w:pStyle w:val="Heading3"/>
      </w:pPr>
      <w:r>
        <w:t xml:space="preserve">II. Economic Diplomacy: Marseille as a Global Gateway</w:t>
      </w:r>
    </w:p>
    <w:p>
      <w:pPr>
        <w:pStyle w:val="FirstParagraph"/>
      </w:pPr>
      <w:r>
        <w:t xml:space="preserve">The primary function of a contemporary diplomat is often economic promotion. In the context of France, Marseille serves as the southern anchor of European logistics and trade routes connecting to Asia via the Suez Canal and to Africa across the Mediterranean Sea. A</w:t>
      </w:r>
      <w:r>
        <w:t xml:space="preserve"> </w:t>
      </w:r>
      <w:r>
        <w:rPr>
          <w:bCs/>
          <w:b/>
        </w:rPr>
        <w:t xml:space="preserve">Diplomat</w:t>
      </w:r>
      <w:r>
        <w:t xml:space="preserve"> </w:t>
      </w:r>
      <w:r>
        <w:t xml:space="preserve">stationed here must possess deep knowledge of supply chain dynamics, port authorities, and local industrial interests.</w:t>
      </w:r>
    </w:p>
    <w:p>
      <w:pPr>
        <w:pStyle w:val="BodyText"/>
      </w:pPr>
      <w:r>
        <w:t xml:space="preserve">The Port of Marseille-Fos is a critical asset for national economies. For foreign governments, engaging with this hub provides opportunities to facilitate trade agreements, attract investment, and promote their own exports. The diplomat acts as a bridge between local businesses in</w:t>
      </w:r>
      <w:r>
        <w:t xml:space="preserve"> </w:t>
      </w:r>
      <w:r>
        <w:rPr>
          <w:bCs/>
          <w:b/>
        </w:rPr>
        <w:t xml:space="preserve">France Marseille</w:t>
      </w:r>
      <w:r>
        <w:t xml:space="preserve"> </w:t>
      </w:r>
      <w:r>
        <w:t xml:space="preserve">and international markets. This requires more than just formal negotiations; it demands networking at chambers of commerce, attending local industry expos such as the SIBAM (Syndicat International des Bourses d'Affaires de la Méditerranée), and building trust with port authorities like the Marseille Provence Métropole.</w:t>
      </w:r>
    </w:p>
    <w:p>
      <w:pPr>
        <w:pStyle w:val="BodyText"/>
      </w:pPr>
      <w:r>
        <w:t xml:space="preserve">Furthermore, economic diplomacy in Marseille is closely tied to innovation. The city has been reinventing itself as a hub for green technologies and digital startups. A skilled diplomat must advocate for their nation’s technological expertise while fostering joint ventures between local</w:t>
      </w:r>
      <w:r>
        <w:t xml:space="preserve"> </w:t>
      </w:r>
      <w:r>
        <w:rPr>
          <w:bCs/>
          <w:b/>
        </w:rPr>
        <w:t xml:space="preserve">France Marseille</w:t>
      </w:r>
      <w:r>
        <w:t xml:space="preserve"> </w:t>
      </w:r>
      <w:r>
        <w:t xml:space="preserve">enterprises and foreign partners. This bilateral cooperation enhances soft power and creates long-term dependencies that benefit both nations.</w:t>
      </w:r>
    </w:p>
    <w:bookmarkEnd w:id="21"/>
    <w:bookmarkStart w:id="22" w:name="X14ec27b9ebf8f6e40cbb8fce79cf1db5bed0ca2"/>
    <w:p>
      <w:pPr>
        <w:pStyle w:val="Heading3"/>
      </w:pPr>
      <w:r>
        <w:t xml:space="preserve">III. Cultural Diplomacy and Soft Power in the Mediterranean</w:t>
      </w:r>
    </w:p>
    <w:p>
      <w:pPr>
        <w:pStyle w:val="FirstParagraph"/>
      </w:pPr>
      <w:r>
        <w:t xml:space="preserve">Beyond economics, culture remains a potent tool of statecraft. Marseille is a city defined by its multicultural identity, having historically served as a meeting point for diverse civilizations. For a diplomat representing foreign interests, leveraging this cultural vibrancy is essential. Cultural diplomacy allows the</w:t>
      </w:r>
      <w:r>
        <w:t xml:space="preserve"> </w:t>
      </w:r>
      <w:r>
        <w:rPr>
          <w:bCs/>
          <w:b/>
        </w:rPr>
        <w:t xml:space="preserve">Diplomat</w:t>
      </w:r>
      <w:r>
        <w:t xml:space="preserve"> </w:t>
      </w:r>
      <w:r>
        <w:t xml:space="preserve">to humanize their nation’s image and foster mutual understanding among citizens.</w:t>
      </w:r>
    </w:p>
    <w:p>
      <w:pPr>
        <w:pStyle w:val="BodyText"/>
      </w:pPr>
      <w:r>
        <w:t xml:space="preserve">In France Marseille, cultural initiatives often take place in institutions such as the MUCEM (Museum of European and Mediterranean Civilizations) or various local arts festivals. By sponsoring exhibitions, language programs, or academic exchanges within this vibrant setting, a diplomat can engage with the public on a level that transcends political rhetoric. This approach is particularly effective in a city like Marseille, where civil society is highly active and politically aware.</w:t>
      </w:r>
    </w:p>
    <w:p>
      <w:pPr>
        <w:pStyle w:val="BodyText"/>
      </w:pPr>
      <w:r>
        <w:t xml:space="preserve">Moreover, the role of the diplomat involves managing cross-cultural perceptions. Misunderstandings often arise between Mediterranean cultures and those of Northern Europe or other global regions. By positioning themselves as cultural intermediaries, diplomats can clarify misconceptions and build a favorable reputation for their home country within the social fabric of</w:t>
      </w:r>
      <w:r>
        <w:t xml:space="preserve"> </w:t>
      </w:r>
      <w:r>
        <w:rPr>
          <w:bCs/>
          <w:b/>
        </w:rPr>
        <w:t xml:space="preserve">France Marseille</w:t>
      </w:r>
      <w:r>
        <w:t xml:space="preserve">.</w:t>
      </w:r>
    </w:p>
    <w:bookmarkEnd w:id="22"/>
    <w:bookmarkStart w:id="23" w:name="X6c859abf52c3fb4aece11e522ca1cef1667142b"/>
    <w:p>
      <w:pPr>
        <w:pStyle w:val="Heading3"/>
      </w:pPr>
      <w:r>
        <w:t xml:space="preserve">IV. Security Cooperation and Migration Management</w:t>
      </w:r>
    </w:p>
    <w:p>
      <w:pPr>
        <w:pStyle w:val="FirstParagraph"/>
      </w:pPr>
      <w:r>
        <w:t xml:space="preserve">Marseille’s geographical position also places it at the forefront of security challenges, particularly regarding migration and maritime safety. The Mediterranean Sea has become a focal point for humanitarian crises and illegal trafficking networks. In this context, the role of the diplomat extends to cooperation on law enforcement, border control, and humanitarian aid.</w:t>
      </w:r>
    </w:p>
    <w:p>
      <w:pPr>
        <w:pStyle w:val="BodyText"/>
      </w:pPr>
      <w:r>
        <w:t xml:space="preserve">A diplomat operating in this environment must coordinate closely with local French authorities, including prefects and police forces. They may also engage with non-governmental organizations (NGOs) that operate in the region to ensure their nation’s policies align with international humanitarian standards. This requires a delicate balancing act: asserting national security interests while demonstrating compassion and respect for human rights.</w:t>
      </w:r>
    </w:p>
    <w:p>
      <w:pPr>
        <w:pStyle w:val="BodyText"/>
      </w:pPr>
      <w:r>
        <w:t xml:space="preserve">Additionally, intelligence sharing regarding transnational crime is a critical component of modern diplomacy. By collaborating with counterparts in</w:t>
      </w:r>
      <w:r>
        <w:t xml:space="preserve"> </w:t>
      </w:r>
      <w:r>
        <w:rPr>
          <w:bCs/>
          <w:b/>
        </w:rPr>
        <w:t xml:space="preserve">France Marseille</w:t>
      </w:r>
      <w:r>
        <w:t xml:space="preserve">, diplomats can contribute to regional stability. This security dimension underscores that the work of a diplomat is not limited to ceremonial duties but involves substantive contributions to global safety and order.</w:t>
      </w:r>
    </w:p>
    <w:bookmarkEnd w:id="23"/>
    <w:bookmarkStart w:id="24" w:name="X56d06f77f0bb52a2ba9f3c07859acbeef250f24"/>
    <w:p>
      <w:pPr>
        <w:pStyle w:val="Heading3"/>
      </w:pPr>
      <w:r>
        <w:t xml:space="preserve">V. Challenges Facing the Diplomat in France Marseille</w:t>
      </w:r>
    </w:p>
    <w:p>
      <w:pPr>
        <w:pStyle w:val="FirstParagraph"/>
      </w:pPr>
      <w:r>
        <w:t xml:space="preserve">The environment in France Marseille presents unique challenges for any diplomatic representative. The city has a strong tradition of labor activism and political protest. Demonstrations, particularly those related to social inequality or environmental concerns, are frequent. A diplomat must remain vigilant regarding public sentiment and avoid actions that could be perceived as insensitive to local struggles.</w:t>
      </w:r>
    </w:p>
    <w:p>
      <w:pPr>
        <w:pStyle w:val="BodyText"/>
      </w:pPr>
      <w:r>
        <w:t xml:space="preserve">Furthermore, the complexity of French administrative structures can be daunting. Local governance in Marseille involves multiple layers of authority, from the municipal council to regional bodies and national oversight. Navigating this bureaucracy requires patience and local expertise. Missteps in protocol or misunderstanding of jurisdictional boundaries can hinder diplomatic efforts.</w:t>
      </w:r>
    </w:p>
    <w:p>
      <w:pPr>
        <w:pStyle w:val="BodyText"/>
      </w:pPr>
      <w:r>
        <w:t xml:space="preserve">Another challenge is the competitive nature of the international community present in the city. Marseille hosts numerous consulates and international organizations competing for influence and attention. Standing out requires innovation, consistency, and a deep commitment to building genuine relationships rather than transactional interactions.</w:t>
      </w:r>
    </w:p>
    <w:bookmarkEnd w:id="24"/>
    <w:bookmarkStart w:id="25" w:name="vi.-conclusion"/>
    <w:p>
      <w:pPr>
        <w:pStyle w:val="Heading3"/>
      </w:pPr>
      <w:r>
        <w:t xml:space="preserve">VI. Conclusion</w:t>
      </w:r>
    </w:p>
    <w:p>
      <w:pPr>
        <w:pStyle w:val="FirstParagraph"/>
      </w:pPr>
      <w:r>
        <w:t xml:space="preserve">In conclusion, the role of the diplomat in France Marseille is multifaceted, demanding a blend of economic acumen, cultural sensitivity, and security awareness. As globalization continues to reshape international relations, cities like Marseille have emerged as crucial platforms for bilateral engagement. The diplomat serves as the primary agent in leveraging this potential.</w:t>
      </w:r>
    </w:p>
    <w:p>
      <w:pPr>
        <w:pStyle w:val="BodyText"/>
      </w:pPr>
      <w:r>
        <w:t xml:space="preserve">Whether facilitating trade through the port’s vast networks, promoting cultural understanding through educational exchanges, or contributing to regional security initiatives, the work performed in this city has significant implications for national interests. Understanding the specific dynamics of a diplomat operating within</w:t>
      </w:r>
      <w:r>
        <w:t xml:space="preserve"> </w:t>
      </w:r>
      <w:r>
        <w:rPr>
          <w:bCs/>
          <w:b/>
        </w:rPr>
        <w:t xml:space="preserve">France Marseille</w:t>
      </w:r>
      <w:r>
        <w:t xml:space="preserve"> </w:t>
      </w:r>
      <w:r>
        <w:t xml:space="preserve">provides valuable insight into how modern states project power and build partnerships in an interconnected world. As such, France Marseille remains not just a geographic location, but a strategic laboratory for contemporary diplomatic practice.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Diplomat in France Marseille</dc:title>
  <dc:creator/>
  <dc:language>en</dc:language>
  <cp:keywords/>
  <dcterms:created xsi:type="dcterms:W3CDTF">2026-07-29T16:18:37Z</dcterms:created>
  <dcterms:modified xsi:type="dcterms:W3CDTF">2026-07-29T16:18:37Z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