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fcd35184fdd828ab0bbca253d82fbc95f7713d1"/>
    <w:p>
      <w:pPr>
        <w:pStyle w:val="Heading1"/>
      </w:pPr>
      <w:r>
        <w:t xml:space="preserve">The Role of the Diplomat in France Paris:</w:t>
      </w:r>
      <w:r>
        <w:br/>
      </w:r>
      <w:r>
        <w:t xml:space="preserve">A Term Paper Analysis of Modern Statecraft and Bilateral Relations</w:t>
      </w:r>
    </w:p>
    <w:p>
      <w:pPr>
        <w:pStyle w:val="FirstParagraph"/>
      </w:pPr>
      <w:r>
        <w:rPr>
          <w:bCs/>
          <w:b/>
        </w:rPr>
        <w:t xml:space="preserve">Abstract:</w:t>
      </w:r>
      <w:r>
        <w:br/>
      </w:r>
      <w:r>
        <w:t xml:space="preserve">This term paper explores the multifaceted role of a diplomat operating within the specific geopolitical context of France Paris. It analyzes how historical legacy, contemporary economic interests, and cultural diplomacy converge in one of the world's most prominent diplomatic hubs. The study argues that a successful diplomat in this location must possess not only technical negotiation skills but also deep cultural competence and strategic adaptability to navigate the complex web of international relations centered in France Paris.</w:t>
      </w:r>
    </w:p>
    <w:bookmarkStart w:id="20" w:name="i.-introduction"/>
    <w:p>
      <w:pPr>
        <w:pStyle w:val="Heading2"/>
      </w:pPr>
      <w:r>
        <w:t xml:space="preserve">I. Introduction</w:t>
      </w:r>
    </w:p>
    <w:p>
      <w:pPr>
        <w:pStyle w:val="FirstParagraph"/>
      </w:pPr>
      <w:r>
        <w:t xml:space="preserve">Diplomacy is often described as the art of letting someone else have your way, a definition that becomes increasingly nuanced when applied to high-stakes environments such as France Paris. As a term paper subject, the study of diplomatic practice in this specific location offers a unique lens through which to view international relations. France Paris serves not merely as a capital city but as a global epicenter for multilateral institutions, historical treaty negotiations, and cultural exchange programs. For any student of political science or international relations, understanding the function of a diplomat here is essential to grasping the mechanisms of soft power and hard power in the modern era.</w:t>
      </w:r>
    </w:p>
    <w:p>
      <w:pPr>
        <w:pStyle w:val="BodyText"/>
      </w:pPr>
      <w:r>
        <w:t xml:space="preserve">The primary objective of this document is to dissect the responsibilities, challenges, and strategic imperatives faced by a diplomat stationed in France Paris. Unlike postings in less politically saturated regions, assignments in France Paris require a diplomat to balance national interests with the expectations of a host nation that prides itself on its own diplomatic tradition. This paper will examine how these diplomats operate within the intricate framework of French bureaucracy and international law.</w:t>
      </w:r>
    </w:p>
    <w:bookmarkEnd w:id="20"/>
    <w:bookmarkStart w:id="21" w:name="X8031b1b978bec112a168092f7e64384b2e5b623"/>
    <w:p>
      <w:pPr>
        <w:pStyle w:val="Heading2"/>
      </w:pPr>
      <w:r>
        <w:t xml:space="preserve">II. The Historical Context: Why France Paris Matters</w:t>
      </w:r>
    </w:p>
    <w:p>
      <w:pPr>
        <w:pStyle w:val="FirstParagraph"/>
      </w:pPr>
      <w:r>
        <w:t xml:space="preserve">To understand the modern diplomat, one must first appreciate the weight of history carried by France Paris. Since the Peace of Westphalia in 1648, Europe has been shaped through treaties often signed on French soil or mediated by French intermediaries. Today, a diplomat in France Paris inherits this legacy. The city is home to numerous international organizations including UNESCO and the OECD, making it a hub for normative diplomacy rather than just traditional bilateral statecraft.</w:t>
      </w:r>
    </w:p>
    <w:p>
      <w:pPr>
        <w:pStyle w:val="BodyText"/>
      </w:pPr>
      <w:r>
        <w:t xml:space="preserve">A diplomat operating in this environment is not just representing their home country's government; they are engaging with a host culture that views itself as an arbiter of universal values. Therefore, the term "diplomat" in this context implies a role that is deeply intertwined with human rights advocacy, environmental policy coordination, and cultural preservation. The unique position of France Paris as a center for these discussions means that diplomats here often act more as coordinators of global consensus than mere bilateral negotiators.</w:t>
      </w:r>
    </w:p>
    <w:bookmarkEnd w:id="21"/>
    <w:bookmarkStart w:id="22" w:name="Xb8490354fd2a1fdb3a6e9d41c975491da0e4b11"/>
    <w:p>
      <w:pPr>
        <w:pStyle w:val="Heading2"/>
      </w:pPr>
      <w:r>
        <w:t xml:space="preserve">III. Core Responsibilities in the France Paris Environment</w:t>
      </w:r>
    </w:p>
    <w:p>
      <w:pPr>
        <w:pStyle w:val="FirstParagraph"/>
      </w:pPr>
      <w:r>
        <w:rPr>
          <w:bCs/>
          <w:b/>
        </w:rPr>
        <w:t xml:space="preserve">A. Bilateral Negotiation and Political Reporting</w:t>
      </w:r>
      <w:r>
        <w:br/>
      </w:r>
      <w:r>
        <w:t xml:space="preserve">The fundamental duty of any diplomat remains the protection and promotion of their home nation's interests. In France Paris, this involves high-level negotiations with French ministries such as the Ministry for Europe and Foreign Affairs (MEA). A diplomat must provide accurate, timely political reporting to their capital, analyzing shifts in French domestic policy that may impact international relations. For instance, changes in France’s stance on NATO or EU integration require immediate diplomatic attention.</w:t>
      </w:r>
    </w:p>
    <w:p>
      <w:pPr>
        <w:pStyle w:val="BodyText"/>
      </w:pPr>
      <w:r>
        <w:rPr>
          <w:bCs/>
          <w:b/>
        </w:rPr>
        <w:t xml:space="preserve">B. Economic Diplomacy and Trade Promotion</w:t>
      </w:r>
      <w:r>
        <w:br/>
      </w:r>
      <w:r>
        <w:t xml:space="preserve">France Paris is a critical node in the global economy. A significant portion of a diplomat's time is dedicated to fostering trade relationships between their home country and French enterprises. This involves supporting local businesses seeking entry into the French market while also attracting French investment back home. The diplomat acts as a bridge, navigating complex regulatory environments and labor laws unique to France Paris.</w:t>
      </w:r>
    </w:p>
    <w:p>
      <w:pPr>
        <w:pStyle w:val="BodyText"/>
      </w:pPr>
      <w:r>
        <w:rPr>
          <w:bCs/>
          <w:b/>
        </w:rPr>
        <w:t xml:space="preserve">C. Cultural Diplomacy and Public Engagement</w:t>
      </w:r>
      <w:r>
        <w:br/>
      </w:r>
      <w:r>
        <w:t xml:space="preserve">In France Paris, culture is politics. A diplomat must master the art of cultural diplomacy, leveraging arts, education exchanges (such as the Erasmus program), and language initiatives to build goodwill. This "soft power" approach is often more effective in building long-term alliances than coercion. The ability to engage with French intellectuals, artists, and civil society leaders distinguishes a successful diplomat in this region.</w:t>
      </w:r>
    </w:p>
    <w:bookmarkEnd w:id="22"/>
    <w:bookmarkStart w:id="23" w:name="X21811f24e6114b83a2cb7d953e1f4cda6e87856"/>
    <w:p>
      <w:pPr>
        <w:pStyle w:val="Heading2"/>
      </w:pPr>
      <w:r>
        <w:t xml:space="preserve">IV. Challenges Specific to the France Paris Posting</w:t>
      </w:r>
    </w:p>
    <w:p>
      <w:pPr>
        <w:pStyle w:val="FirstParagraph"/>
      </w:pPr>
      <w:r>
        <w:rPr>
          <w:bCs/>
          <w:b/>
        </w:rPr>
        <w:t xml:space="preserve">A. Cultural Nuance and Language Proficiency</w:t>
      </w:r>
      <w:r>
        <w:br/>
      </w:r>
      <w:r>
        <w:t xml:space="preserve">The most significant hurdle for a foreign diplomat in France Paris is cultural integration. The French administrative system is highly centralized and bureaucratic, often requiring fluency in French not just for social interaction but for legal comprehension. A diplomat who lacks proficiency in the local language may find themselves excluded from critical informal networks where much of the real negotiation happens.</w:t>
      </w:r>
    </w:p>
    <w:p>
      <w:pPr>
        <w:pStyle w:val="BodyText"/>
      </w:pPr>
      <w:r>
        <w:rPr>
          <w:bCs/>
          <w:b/>
        </w:rPr>
        <w:t xml:space="preserve">B. Navigating Multilateral Complexity</w:t>
      </w:r>
      <w:r>
        <w:br/>
      </w:r>
      <w:r>
        <w:t xml:space="preserve">Because France Paris hosts so many international bodies, a diplomat must juggle multiple agendas simultaneously. They may be negotiating a trade deal with France in the morning and coordinating with UN delegates on climate change policy in the afternoon. This multitasking requires exceptional organizational skills and an ability to prioritize competing diplomatic demands.</w:t>
      </w:r>
    </w:p>
    <w:bookmarkEnd w:id="23"/>
    <w:bookmarkStart w:id="24" w:name="v.-conclusion"/>
    <w:p>
      <w:pPr>
        <w:pStyle w:val="Heading2"/>
      </w:pPr>
      <w:r>
        <w:t xml:space="preserve">V. Conclusion</w:t>
      </w:r>
    </w:p>
    <w:p>
      <w:pPr>
        <w:pStyle w:val="FirstParagraph"/>
      </w:pPr>
      <w:r>
        <w:t xml:space="preserve">In conclusion, the role of a diplomat in France Paris is far more complex than that of their counterparts in smaller or less politically active capitals. It requires a blend of traditional statecraft skills—such as negotiation and analysis—with advanced cultural competence and multilateral coordination abilities. As demonstrated in this term paper, the diplomat serves as a vital link between their home nation and one of the world's most influential geopolitical centers.</w:t>
      </w:r>
    </w:p>
    <w:p>
      <w:pPr>
        <w:pStyle w:val="BodyText"/>
      </w:pPr>
      <w:r>
        <w:t xml:space="preserve">The unique characteristics of France Paris demand that its diplomats be adaptable, knowledgeable, and culturally sensitive. Whether negotiating trade deals, advancing human rights agendas at UNESCO, or strengthening bilateral ties with the French government, these professionals play a crucial role in shaping international stability. Future research should focus on how digital diplomacy tools are changing the way diplomats engage with the public and institutions within this specific high-profile environment.</w:t>
      </w:r>
    </w:p>
    <w:bookmarkEnd w:id="24"/>
    <w:bookmarkStart w:id="25" w:name="vi.-references"/>
    <w:p>
      <w:pPr>
        <w:pStyle w:val="Heading2"/>
      </w:pPr>
      <w:r>
        <w:t xml:space="preserve">VI. References</w:t>
      </w:r>
    </w:p>
    <w:p>
      <w:pPr>
        <w:pStyle w:val="FirstParagraph"/>
      </w:pPr>
      <w:r>
        <w:rPr>
          <w:iCs/>
          <w:i/>
        </w:rPr>
        <w:t xml:space="preserve">(Note: For a formal academic submission, full citations would be provided here according to APA or MLA standards.)</w:t>
      </w:r>
    </w:p>
    <w:p>
      <w:pPr>
        <w:numPr>
          <w:ilvl w:val="0"/>
          <w:numId w:val="1001"/>
        </w:numPr>
        <w:pStyle w:val="Compact"/>
      </w:pPr>
      <w:r>
        <w:t xml:space="preserve">Morgenthau, H. J. (1973). Politics among Nations: The Struggle for Power and Peace.</w:t>
      </w:r>
    </w:p>
    <w:p>
      <w:pPr>
        <w:numPr>
          <w:ilvl w:val="0"/>
          <w:numId w:val="1001"/>
        </w:numPr>
        <w:pStyle w:val="Compact"/>
      </w:pPr>
      <w:r>
        <w:t xml:space="preserve">Nye, J. S. (2004). Soft Power: The Means to Success in World Politics.</w:t>
      </w:r>
    </w:p>
    <w:p>
      <w:pPr>
        <w:numPr>
          <w:ilvl w:val="0"/>
          <w:numId w:val="1001"/>
        </w:numPr>
        <w:pStyle w:val="Compact"/>
      </w:pPr>
      <w:r>
        <w:t xml:space="preserve">French Ministry for Europe and Foreign Affairs Annual Reports on Diplomatic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France Paris: A Term Paper Analysis</dc:title>
  <dc:creator/>
  <dc:language>en</dc:language>
  <cp:keywords/>
  <dcterms:created xsi:type="dcterms:W3CDTF">2026-07-29T04:12:26Z</dcterms:created>
  <dcterms:modified xsi:type="dcterms:W3CDTF">2026-07-29T04:12:26Z</dcterms:modified>
</cp:coreProperties>
</file>

<file path=docProps/custom.xml><?xml version="1.0" encoding="utf-8"?>
<Properties xmlns="http://schemas.openxmlformats.org/officeDocument/2006/custom-properties" xmlns:vt="http://schemas.openxmlformats.org/officeDocument/2006/docPropsVTypes"/>
</file>