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Japan,</w:t>
      </w:r>
      <w:r>
        <w:t xml:space="preserve"> </w:t>
      </w:r>
      <w:r>
        <w:t xml:space="preserve">Osaka</w:t>
      </w:r>
    </w:p>
    <w:bookmarkStart w:id="26" w:name="X9c9bc20da41817f1ee8cac1a90e793a146a4e6e"/>
    <w:p>
      <w:pPr>
        <w:pStyle w:val="Heading1"/>
      </w:pPr>
      <w:r>
        <w:t xml:space="preserve">The Strategic Role of a Diplomat in Japan, Osaka</w:t>
      </w:r>
    </w:p>
    <w:p>
      <w:pPr>
        <w:pStyle w:val="FirstParagraph"/>
      </w:pPr>
      <w:r>
        <w:rPr>
          <w:bCs/>
          <w:b/>
        </w:rPr>
        <w:t xml:space="preserve">Date:</w:t>
      </w:r>
    </w:p>
    <w:p>
      <w:pPr>
        <w:pStyle w:val="BodyText"/>
      </w:pPr>
      <w:r>
        <w:br/>
      </w:r>
    </w:p>
    <w:p>
      <w:pPr>
        <w:pStyle w:val="BodyText"/>
      </w:pPr>
      <w:r>
        <w:t xml:space="preserve">Diplomatic studies often focus heavily on the capital cities of nations. However, as globalization accelerates and economic power shifts toward regional hubs, the role of the diplomat stationed in secondary metropolises has become increasingly critical. Nowhere is this more evident than in Japan, specifically in Osaka. This term paper explores the multifaceted responsibilities, cultural nuances, and strategic importance of a</w:t>
      </w:r>
      <w:r>
        <w:t xml:space="preserve"> </w:t>
      </w:r>
      <w:r>
        <w:rPr>
          <w:bCs/>
          <w:b/>
        </w:rPr>
        <w:t xml:space="preserve">diplomat</w:t>
      </w:r>
      <w:r>
        <w:t xml:space="preserve"> </w:t>
      </w:r>
      <w:r>
        <w:t xml:space="preserve">operating within</w:t>
      </w:r>
      <w:r>
        <w:t xml:space="preserve"> </w:t>
      </w:r>
      <w:r>
        <w:rPr>
          <w:bCs/>
          <w:b/>
        </w:rPr>
        <w:t xml:space="preserve">Japan Osaka</w:t>
      </w:r>
      <w:r>
        <w:t xml:space="preserve">. It argues that while Tokyo remains the political heart of the nation, Osaka serves as an indispensable economic and cultural nexus that requires a distinct diplomatic approach tailored to its unique commercial spirit and historical significance.</w:t>
      </w:r>
    </w:p>
    <w:p>
      <w:pPr>
        <w:pStyle w:val="BodyText"/>
      </w:pPr>
      <w:r>
        <w:br/>
      </w:r>
    </w:p>
    <w:bookmarkStart w:id="20" w:name="X16dc2a5a0ed2b750f21b9566344109aa1059dd0"/>
    <w:p>
      <w:pPr>
        <w:pStyle w:val="Heading2"/>
      </w:pPr>
      <w:r>
        <w:t xml:space="preserve">The Evolution of Diplomatic Practice in Japan</w:t>
      </w:r>
    </w:p>
    <w:p>
      <w:pPr>
        <w:pStyle w:val="FirstParagraph"/>
      </w:pPr>
      <w:r>
        <w:t xml:space="preserve">Traditionally, foreign missions have been concentrated in Tokyo, the seat of the Japanese government. However, modern diplomacy extends far beyond political negotiations. Economic promotion, cultural exchange, and civic engagement often yield higher impacts at the local level. In this context, a</w:t>
      </w:r>
      <w:r>
        <w:t xml:space="preserve"> </w:t>
      </w:r>
      <w:r>
        <w:rPr>
          <w:bCs/>
          <w:b/>
        </w:rPr>
        <w:t xml:space="preserve">diplomat</w:t>
      </w:r>
      <w:r>
        <w:t xml:space="preserve"> </w:t>
      </w:r>
      <w:r>
        <w:t xml:space="preserve">based in Osaka is not merely an adjunct to their counterparts in Tokyo; they are primary actors in shaping bilateral relations through trade and mutual understanding.</w:t>
      </w:r>
    </w:p>
    <w:p>
      <w:pPr>
        <w:pStyle w:val="BodyText"/>
      </w:pPr>
      <w:r>
        <w:br/>
      </w:r>
    </w:p>
    <w:p>
      <w:pPr>
        <w:pStyle w:val="BodyText"/>
      </w:pPr>
      <w:r>
        <w:t xml:space="preserve">Japan’s decentralized economic landscape means that major industries, logistics networks, and multinational corporations have substantial footprints outside the capital. Osaka, historically known as "Japan's Kitchen" due to its role in food distribution and commerce, has evolved into a global business hub. For a foreign embassy or consulate to effectively serve its nation's interests in</w:t>
      </w:r>
      <w:r>
        <w:t xml:space="preserve"> </w:t>
      </w:r>
      <w:r>
        <w:rPr>
          <w:bCs/>
          <w:b/>
        </w:rPr>
        <w:t xml:space="preserve">Japan Osaka</w:t>
      </w:r>
      <w:r>
        <w:t xml:space="preserve">, it must engage with local government bodies, regional industries, and civil society organizations directly.</w:t>
      </w:r>
    </w:p>
    <w:p>
      <w:pPr>
        <w:pStyle w:val="BodyText"/>
      </w:pPr>
      <w:r>
        <w:br/>
      </w:r>
    </w:p>
    <w:bookmarkEnd w:id="20"/>
    <w:bookmarkStart w:id="21" w:name="the-unique-character-of-japan-osaka"/>
    <w:p>
      <w:pPr>
        <w:pStyle w:val="Heading2"/>
      </w:pPr>
      <w:r>
        <w:t xml:space="preserve">The Unique Character of Japan Osaka</w:t>
      </w:r>
    </w:p>
    <w:p>
      <w:pPr>
        <w:pStyle w:val="FirstParagraph"/>
      </w:pPr>
      <w:r>
        <w:t xml:space="preserve">To understand the duties of a diplomat here, one must first appreciate the distinct cultural identity of Osaka. Historically separated from Kyoto (the imperial court) and Edo/Tokyo (the military shogunate), Osaka developed its own merchant culture. The people are known for being pragmatic, humorous, straightforward, and deeply committed to commerce. This stands in contrast to the more formal and hierarchical social structures often associated with Tokyo.</w:t>
      </w:r>
    </w:p>
    <w:p>
      <w:pPr>
        <w:pStyle w:val="BodyText"/>
      </w:pPr>
      <w:r>
        <w:br/>
      </w:r>
    </w:p>
    <w:p>
      <w:pPr>
        <w:pStyle w:val="BodyText"/>
      </w:pPr>
      <w:r>
        <w:t xml:space="preserve">For a diplomat operating in this environment, navigating these cultural subtleties is paramount. A failure to adapt the diplomatic tone from rigid formality to warm engagement can hinder progress. The concept of</w:t>
      </w:r>
      <w:r>
        <w:t xml:space="preserve"> </w:t>
      </w:r>
      <w:r>
        <w:rPr>
          <w:iCs/>
          <w:i/>
        </w:rPr>
        <w:t xml:space="preserve">"kuidaore"</w:t>
      </w:r>
      <w:r>
        <w:t xml:space="preserve"> </w:t>
      </w:r>
      <w:r>
        <w:t xml:space="preserve">(to eat oneself into poverty), reflecting Osaka's love for food and socializing, highlights how business relationships are often cemented not in sterile boardrooms but over shared meals. Therefore, a diplomat must master the art of informal networking, recognizing that trust is built through personal connection and hospitality.</w:t>
      </w:r>
    </w:p>
    <w:p>
      <w:pPr>
        <w:pStyle w:val="BodyText"/>
      </w:pPr>
      <w:r>
        <w:br/>
      </w:r>
    </w:p>
    <w:bookmarkEnd w:id="21"/>
    <w:bookmarkStart w:id="22" w:name="Xf0bf3de35d908971d4ed1380be91f6e2c1047cb"/>
    <w:p>
      <w:pPr>
        <w:pStyle w:val="Heading2"/>
      </w:pPr>
      <w:r>
        <w:t xml:space="preserve">Economic Diplomacy as a Primary Objective</w:t>
      </w:r>
    </w:p>
    <w:p>
      <w:pPr>
        <w:pStyle w:val="FirstParagraph"/>
      </w:pPr>
      <w:r>
        <w:t xml:space="preserve">The core mandate of most diplomatic posts in Osaka is economic diplomacy. Japan is one of the world’s leading economies, and Osaka Prefecture hosts numerous headquarters for major industries ranging from pharmaceuticals to heavy machinery and retail. A diplomat's primary task involves identifying opportunities for their home country's businesses within this region.</w:t>
      </w:r>
    </w:p>
    <w:p>
      <w:pPr>
        <w:pStyle w:val="BodyText"/>
      </w:pPr>
      <w:r>
        <w:br/>
      </w:r>
    </w:p>
    <w:p>
      <w:pPr>
        <w:pStyle w:val="BodyText"/>
      </w:pPr>
      <w:r>
        <w:t xml:space="preserve">This role requires more than simple matchmaking. It demands a deep understanding of the local regulatory environment, the specific needs of Osaka-based conglomerates, and the strategic priorities outlined by both the Osaka Prefectural Government and Osaka City. For instance, promoting sustainable energy solutions or digital transformation initiatives requires precise alignment with Japan’s national goals while addressing local implementation challenges.</w:t>
      </w:r>
    </w:p>
    <w:p>
      <w:pPr>
        <w:pStyle w:val="BodyText"/>
      </w:pPr>
      <w:r>
        <w:br/>
      </w:r>
    </w:p>
    <w:p>
      <w:pPr>
        <w:pStyle w:val="BodyText"/>
      </w:pPr>
      <w:r>
        <w:t xml:space="preserve">Furthermore, in an era of increasing supply chain resilience post-pandemic, Osaka's role as a logistics hub is crucial. A diplomat actively collaborates with port authorities and trade associations to facilitate smoother international trade flows. By acting as a bridge for investment and innovation, the diplomat ensures that their home nation remains competitive in the Japanese market.</w:t>
      </w:r>
    </w:p>
    <w:p>
      <w:pPr>
        <w:pStyle w:val="BodyText"/>
      </w:pPr>
      <w:r>
        <w:br/>
      </w:r>
    </w:p>
    <w:bookmarkEnd w:id="22"/>
    <w:bookmarkStart w:id="23" w:name="Xb7789ab4fc7bcdc64988a78e350a55c9ad50b88"/>
    <w:p>
      <w:pPr>
        <w:pStyle w:val="Heading2"/>
      </w:pPr>
      <w:r>
        <w:t xml:space="preserve">Soft Power: Cultural Exchange and Civic Diplomacy</w:t>
      </w:r>
    </w:p>
    <w:p>
      <w:pPr>
        <w:pStyle w:val="FirstParagraph"/>
      </w:pPr>
      <w:r>
        <w:t xml:space="preserve">Beyond economics, a diplomat serves as an ambassador of their nation's culture. In Osaka, this often manifests through educational exchanges, language programs, and cultural festivals. Given the vibrant social life of the city—highlighted by events like the Tenjin Matsuri—the opportunities for cultural engagement are abundant.</w:t>
      </w:r>
    </w:p>
    <w:p>
      <w:pPr>
        <w:pStyle w:val="BodyText"/>
      </w:pPr>
      <w:r>
        <w:br/>
      </w:r>
    </w:p>
    <w:p>
      <w:pPr>
        <w:pStyle w:val="BodyText"/>
      </w:pPr>
      <w:r>
        <w:t xml:space="preserve">A successful diplomat leverages these platforms to foster mutual respect and understanding. By hosting art exhibitions, music concerts, or culinary events, they humanize their home country's image. Moreover, civic diplomacy plays a significant role in disaster relief coordination and public health cooperation. Japan has historically been at the forefront of technological innovation in disaster prevention; collaborating with Osaka’s advanced emergency response systems provides mutual benefits.</w:t>
      </w:r>
    </w:p>
    <w:p>
      <w:pPr>
        <w:pStyle w:val="BodyText"/>
      </w:pPr>
      <w:r>
        <w:br/>
      </w:r>
    </w:p>
    <w:bookmarkEnd w:id="23"/>
    <w:bookmarkStart w:id="24" w:name="challenges-facing-the-diplomat"/>
    <w:p>
      <w:pPr>
        <w:pStyle w:val="Heading2"/>
      </w:pPr>
      <w:r>
        <w:t xml:space="preserve">Challenges Facing the Diplomat</w:t>
      </w:r>
    </w:p>
    <w:p>
      <w:pPr>
        <w:pStyle w:val="FirstParagraph"/>
      </w:pPr>
      <w:r>
        <w:t xml:space="preserve">The position is not without its challenges. Language barriers, while easing with the rise of English proficiency in business sectors, still exist in deep civic interactions. Additionally, balancing national foreign policy directives from abroad with local political realities can be tricky. For example, a diplomat must navigate Japan’s strict adherence to certain international norms while promoting their own country's interests.</w:t>
      </w:r>
    </w:p>
    <w:p>
      <w:pPr>
        <w:pStyle w:val="BodyText"/>
      </w:pPr>
      <w:r>
        <w:br/>
      </w:r>
    </w:p>
    <w:p>
      <w:pPr>
        <w:pStyle w:val="BodyText"/>
      </w:pPr>
      <w:r>
        <w:t xml:space="preserve">Moreover, the competitive nature of the global diplomatic community in Asia means that other nations are also aggressively pursuing relationships in Osaka. A diplomat must constantly innovate their outreach strategies to remain relevant and influential. They must be agile, culturally sensitive, and strategically foresightful.</w:t>
      </w:r>
    </w:p>
    <w:p>
      <w:pPr>
        <w:pStyle w:val="BodyText"/>
      </w:pPr>
      <w:r>
        <w:br/>
      </w:r>
    </w:p>
    <w:bookmarkEnd w:id="24"/>
    <w:bookmarkStart w:id="25" w:name="conclusion"/>
    <w:p>
      <w:pPr>
        <w:pStyle w:val="Heading2"/>
      </w:pPr>
      <w:r>
        <w:t xml:space="preserve">Conclusion</w:t>
      </w:r>
    </w:p>
    <w:p>
      <w:pPr>
        <w:pStyle w:val="FirstParagraph"/>
      </w:pPr>
      <w:r>
        <w:t xml:space="preserve">In conclusion, the role of a diplomat stationed in Japan Osaka is far more complex than traditional diplomatic models suggest. It requires a hybrid approach combining high-level economic strategy with grassroots cultural engagement. The unique commercial spirit and historical independence of Osaka demand that diplomats abandon one-size-fits-all policies in favor of tailored, nuanced interactions.</w:t>
      </w:r>
    </w:p>
    <w:p>
      <w:pPr>
        <w:pStyle w:val="BodyText"/>
      </w:pPr>
      <w:r>
        <w:br/>
      </w:r>
    </w:p>
    <w:p>
      <w:pPr>
        <w:pStyle w:val="BodyText"/>
      </w:pPr>
      <w:r>
        <w:t xml:space="preserve">As global interdependence grows, regional hubs like Osaka will likely gain even more prominence on the international stage. Therefore, investing in robust diplomatic presence here is not just beneficial but essential for nations seeking to build lasting partnerships with Japan. A skilled diplomat transforms local commerce into strategic alliances and turns cultural exchanges into enduring peace, making their contribution vital to the broader tapestry of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Diplomat in Japan, Osaka</dc:title>
  <dc:creator/>
  <dc:language>en</dc:language>
  <cp:keywords/>
  <dcterms:created xsi:type="dcterms:W3CDTF">2026-07-29T13:04:40Z</dcterms:created>
  <dcterms:modified xsi:type="dcterms:W3CDTF">2026-07-29T13:04:40Z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