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27" w:name="Xc7f845283f70133ef800cc3b09f0cae643b5fb3"/>
    <w:p>
      <w:pPr>
        <w:pStyle w:val="Heading1"/>
      </w:pPr>
      <w:r>
        <w:t xml:space="preserve">The Evolving Role of the Diplomat in Nepal Kathmandu</w:t>
      </w:r>
    </w:p>
    <w:p>
      <w:pPr>
        <w:pStyle w:val="FirstParagraph"/>
      </w:pPr>
      <w:r>
        <w:br/>
      </w:r>
      <w:r>
        <w:br/>
      </w:r>
    </w:p>
    <w:p>
      <w:pPr>
        <w:pStyle w:val="BodyText"/>
      </w:pPr>
      <w:r>
        <w:rPr>
          <w:bCs/>
          <w:b/>
        </w:rPr>
        <w:t xml:space="preserve">Name:</w:t>
      </w:r>
      <w:r>
        <w:t xml:space="preserve"> </w:t>
      </w:r>
      <w:r>
        <w:t xml:space="preserve">[Student Name]</w:t>
      </w:r>
    </w:p>
    <w:p>
      <w:pPr>
        <w:pStyle w:val="BodyText"/>
      </w:pPr>
      <w:r>
        <w:rPr>
          <w:bCs/>
          <w:b/>
        </w:rPr>
        <w:t xml:space="preserve">Course:</w:t>
      </w:r>
      <w:r>
        <w:t xml:space="preserve"> </w:t>
      </w:r>
      <w:r>
        <w:t xml:space="preserve">International Relations and Diplomacy Studies</w:t>
      </w:r>
    </w:p>
    <w:p>
      <w:pPr>
        <w:pStyle w:val="BodyText"/>
      </w:pPr>
      <w:r>
        <w:rPr>
          <w:bCs/>
          <w:b/>
        </w:rPr>
        <w:t xml:space="preserve">Instructor:</w:t>
      </w:r>
      <w:r>
        <w:t xml:space="preserve"> </w:t>
      </w:r>
      <w:r>
        <w:t xml:space="preserve">Dr. [Instructor Name]</w:t>
      </w:r>
    </w:p>
    <w:p>
      <w:pPr>
        <w:pStyle w:val="BodyText"/>
      </w:pPr>
      <w:r>
        <w:rPr>
          <w:bCs/>
          <w:b/>
        </w:rPr>
        <w:t xml:space="preserve">Date:</w:t>
      </w:r>
      <w:r>
        <w:t xml:space="preserve"> </w:t>
      </w:r>
      <w:r>
        <w:t xml:space="preserve">October 26, 2023</w:t>
      </w:r>
    </w:p>
    <w:p>
      <w:pPr>
        <w:pStyle w:val="BodyText"/>
      </w:pPr>
      <w:r>
        <w:br/>
      </w:r>
      <w:r>
        <w:br/>
      </w:r>
    </w:p>
    <w:bookmarkStart w:id="20" w:name="Xb69aa4ea1a7a2792de9fa4503bda5e45ddee1b5"/>
    <w:p>
      <w:pPr>
        <w:pStyle w:val="Heading3"/>
      </w:pPr>
      <w:r>
        <w:t xml:space="preserve">The intersection of geopolitical strategy and humanitarian aid in the Himalayan region requires a nuanced understanding of the modern Diplomat operating within Nepal Kathmandu.</w:t>
      </w:r>
    </w:p>
    <w:p>
      <w:pPr>
        <w:pStyle w:val="FirstParagraph"/>
      </w:pPr>
      <w:r>
        <w:br/>
      </w:r>
    </w:p>
    <w:p>
      <w:pPr>
        <w:pStyle w:val="BodyText"/>
      </w:pPr>
      <w:r>
        <w:t xml:space="preserve">In the realm of international relations, few cities hold as much symbolic and practical weight as</w:t>
      </w:r>
      <w:r>
        <w:t xml:space="preserve"> </w:t>
      </w:r>
      <w:r>
        <w:rPr>
          <w:bCs/>
          <w:b/>
        </w:rPr>
        <w:t xml:space="preserve">Nepal Kathmandu</w:t>
      </w:r>
      <w:r>
        <w:t xml:space="preserve">. While often overshadowed by global power centers like Washington D.C., Geneva, or Beijing,</w:t>
      </w:r>
      <w:r>
        <w:t xml:space="preserve"> </w:t>
      </w:r>
      <w:r>
        <w:rPr>
          <w:bCs/>
          <w:b/>
        </w:rPr>
        <w:t xml:space="preserve">Nepal Kathmandu</w:t>
      </w:r>
      <w:r>
        <w:t xml:space="preserve"> </w:t>
      </w:r>
      <w:r>
        <w:t xml:space="preserve">serves as a critical nexus for South Asian diplomacy. It is here that the traditional role of the</w:t>
      </w:r>
      <w:r>
        <w:t xml:space="preserve"> </w:t>
      </w:r>
      <w:r>
        <w:rPr>
          <w:iCs/>
          <w:i/>
        </w:rPr>
        <w:t xml:space="preserve">Diplomat</w:t>
      </w:r>
      <w:r>
        <w:t xml:space="preserve"> </w:t>
      </w:r>
      <w:r>
        <w:t xml:space="preserve">has undergone a profound transformation in recent decades. This term paper explores how the multifaceted nature of</w:t>
      </w:r>
      <w:r>
        <w:t xml:space="preserve"> </w:t>
      </w:r>
      <w:r>
        <w:rPr>
          <w:bCs/>
          <w:b/>
        </w:rPr>
        <w:t xml:space="preserve">Nepal Kathmandu</w:t>
      </w:r>
      <w:r>
        <w:t xml:space="preserve">, characterized by its unique geographic position, complex political history, and vulnerability to natural disasters, has redefined what it means to be an effective</w:t>
      </w:r>
      <w:r>
        <w:t xml:space="preserve"> </w:t>
      </w:r>
      <w:r>
        <w:rPr>
          <w:iCs/>
          <w:i/>
        </w:rPr>
        <w:t xml:space="preserve">Diplomat</w:t>
      </w:r>
      <w:r>
        <w:t xml:space="preserve">. The thesis posits that the modern</w:t>
      </w:r>
      <w:r>
        <w:t xml:space="preserve"> </w:t>
      </w:r>
      <w:r>
        <w:rPr>
          <w:iCs/>
          <w:i/>
        </w:rPr>
        <w:t xml:space="preserve">Diplomat</w:t>
      </w:r>
      <w:r>
        <w:t xml:space="preserve"> </w:t>
      </w:r>
      <w:r>
        <w:t xml:space="preserve">in this region must transcend traditional statecraft to become a facilitator of development, a mediator in regional tensions between major powers, and a humanitarian coordinator.</w:t>
      </w:r>
    </w:p>
    <w:p>
      <w:pPr>
        <w:pStyle w:val="BodyText"/>
      </w:pPr>
      <w:r>
        <w:br/>
      </w:r>
    </w:p>
    <w:bookmarkEnd w:id="20"/>
    <w:bookmarkStart w:id="21" w:name="X0825981c7280db3bb16cf24159b1cc576990b23"/>
    <w:p>
      <w:pPr>
        <w:pStyle w:val="Heading2"/>
      </w:pPr>
      <w:r>
        <w:t xml:space="preserve">The Geopolitical Significance of Nepal Kathmandu</w:t>
      </w:r>
    </w:p>
    <w:p>
      <w:pPr>
        <w:pStyle w:val="FirstParagraph"/>
      </w:pPr>
      <w:r>
        <w:br/>
      </w:r>
    </w:p>
    <w:p>
      <w:pPr>
        <w:pStyle w:val="BodyText"/>
      </w:pPr>
      <w:r>
        <w:t xml:space="preserve">To understand the role of the</w:t>
      </w:r>
      <w:r>
        <w:t xml:space="preserve"> </w:t>
      </w:r>
      <w:r>
        <w:rPr>
          <w:iCs/>
          <w:i/>
        </w:rPr>
        <w:t xml:space="preserve">Diplomat</w:t>
      </w:r>
      <w:r>
        <w:t xml:space="preserve">, one must first appreciate the strategic importance of</w:t>
      </w:r>
      <w:r>
        <w:t xml:space="preserve"> </w:t>
      </w:r>
      <w:r>
        <w:rPr>
          <w:bCs/>
          <w:b/>
        </w:rPr>
        <w:t xml:space="preserve">Nepal Kathmandu</w:t>
      </w:r>
      <w:r>
        <w:t xml:space="preserve">. Landlocked between two economic and military giants, India and China, Nepal is often described as caught in a "yoga pose" between two elephants. This geopolitical reality makes</w:t>
      </w:r>
      <w:r>
        <w:t xml:space="preserve"> </w:t>
      </w:r>
      <w:r>
        <w:rPr>
          <w:bCs/>
          <w:b/>
        </w:rPr>
        <w:t xml:space="preserve">Nepal Kathmandu</w:t>
      </w:r>
      <w:r>
        <w:t xml:space="preserve"> </w:t>
      </w:r>
      <w:r>
        <w:t xml:space="preserve">a focal point for great power competition. For the</w:t>
      </w:r>
      <w:r>
        <w:t xml:space="preserve"> </w:t>
      </w:r>
      <w:r>
        <w:rPr>
          <w:iCs/>
          <w:i/>
        </w:rPr>
        <w:t xml:space="preserve">Diplomat</w:t>
      </w:r>
      <w:r>
        <w:t xml:space="preserve">, this presents both challenges and opportunities. Historically, relations with neighboring India have been intricate, involving issues of open borders, water rights from shared rivers like the Kosi and Gandaki, and transit trade agreements.</w:t>
      </w:r>
    </w:p>
    <w:p>
      <w:pPr>
        <w:pStyle w:val="BodyText"/>
      </w:pPr>
      <w:r>
        <w:br/>
      </w:r>
    </w:p>
    <w:p>
      <w:pPr>
        <w:pStyle w:val="BodyText"/>
      </w:pPr>
      <w:r>
        <w:t xml:space="preserve">However, in the 21st century,</w:t>
      </w:r>
      <w:r>
        <w:rPr>
          <w:bCs/>
          <w:b/>
        </w:rPr>
        <w:t xml:space="preserve">Nepal Kathmandu</w:t>
      </w:r>
      <w:r>
        <w:t xml:space="preserve"> </w:t>
      </w:r>
      <w:r>
        <w:t xml:space="preserve">has increasingly become a stage for Chinese engagement through the Belt and Road Initiative (BRI). Infrastructure projects, such as roads, hydropower plants, and telecommunications networks funded by China via embassies in</w:t>
      </w:r>
      <w:r>
        <w:t xml:space="preserve"> </w:t>
      </w:r>
      <w:r>
        <w:rPr>
          <w:bCs/>
          <w:b/>
        </w:rPr>
        <w:t xml:space="preserve">Nepal Kathmandu</w:t>
      </w:r>
      <w:r>
        <w:t xml:space="preserve">, have shifted the diplomatic landscape. The contemporary</w:t>
      </w:r>
      <w:r>
        <w:t xml:space="preserve"> </w:t>
      </w:r>
      <w:r>
        <w:rPr>
          <w:iCs/>
          <w:i/>
        </w:rPr>
        <w:t xml:space="preserve">Diplomat</w:t>
      </w:r>
      <w:r>
        <w:t xml:space="preserve"> </w:t>
      </w:r>
      <w:r>
        <w:t xml:space="preserve">representing Western interests or even regional partners must navigate these shifts with agility. They must engage in economic diplomacy that does not alienate either India or China, a balancing act that requires deep cultural understanding and political acumen unique to the context of</w:t>
      </w:r>
      <w:r>
        <w:t xml:space="preserve"> </w:t>
      </w:r>
      <w:r>
        <w:rPr>
          <w:bCs/>
          <w:b/>
        </w:rPr>
        <w:t xml:space="preserve">Nepal Kathmandu</w:t>
      </w:r>
      <w:r>
        <w:t xml:space="preserve">.</w:t>
      </w:r>
    </w:p>
    <w:p>
      <w:pPr>
        <w:pStyle w:val="BodyText"/>
      </w:pPr>
      <w:r>
        <w:br/>
      </w:r>
    </w:p>
    <w:bookmarkEnd w:id="21"/>
    <w:bookmarkStart w:id="22" w:name="Xb33ead25401a63b58d9feddba8f850c93038f37"/>
    <w:p>
      <w:pPr>
        <w:pStyle w:val="Heading2"/>
      </w:pPr>
      <w:r>
        <w:t xml:space="preserve">Humanitarian Diplomacy and Disaster Response</w:t>
      </w:r>
    </w:p>
    <w:p>
      <w:pPr>
        <w:pStyle w:val="FirstParagraph"/>
      </w:pPr>
      <w:r>
        <w:br/>
      </w:r>
    </w:p>
    <w:p>
      <w:pPr>
        <w:pStyle w:val="BodyText"/>
      </w:pPr>
      <w:r>
        <w:t xml:space="preserve">A defining characteristic of diplomacy in this region is the imperative of humanitarian response.</w:t>
      </w:r>
      <w:r>
        <w:t xml:space="preserve"> </w:t>
      </w:r>
      <w:r>
        <w:rPr>
          <w:bCs/>
          <w:b/>
        </w:rPr>
        <w:t xml:space="preserve">Nepal Kathmandu</w:t>
      </w:r>
      <w:r>
        <w:t xml:space="preserve"> </w:t>
      </w:r>
      <w:r>
        <w:t xml:space="preserve">is situated in a seismically active zone, as evidenced by the devastating earthquake of 2015. This reality has forced foreign missions and local authorities to collaborate closely on disaster risk reduction and emergency response. In this context, the role of the</w:t>
      </w:r>
      <w:r>
        <w:t xml:space="preserve"> </w:t>
      </w:r>
      <w:r>
        <w:rPr>
          <w:iCs/>
          <w:i/>
        </w:rPr>
        <w:t xml:space="preserve">Diplomat</w:t>
      </w:r>
      <w:r>
        <w:t xml:space="preserve"> </w:t>
      </w:r>
      <w:r>
        <w:t xml:space="preserve">expands beyond political negotiation to include logistical coordination and aid distribution.</w:t>
      </w:r>
    </w:p>
    <w:p>
      <w:pPr>
        <w:pStyle w:val="BodyText"/>
      </w:pPr>
      <w:r>
        <w:br/>
      </w:r>
    </w:p>
    <w:p>
      <w:pPr>
        <w:pStyle w:val="BodyText"/>
      </w:pPr>
      <w:r>
        <w:t xml:space="preserve">The 2015 earthquake demonstrated that when disasters strike, traditional bureaucratic channels can be slow. The most effective</w:t>
      </w:r>
      <w:r>
        <w:t xml:space="preserve"> </w:t>
      </w:r>
      <w:r>
        <w:rPr>
          <w:iCs/>
          <w:i/>
        </w:rPr>
        <w:t xml:space="preserve">Diplomat</w:t>
      </w:r>
      <w:r>
        <w:t xml:space="preserve">s were those who could bypass red tape, coordinate directly with local municipalities in and around</w:t>
      </w:r>
      <w:r>
        <w:t xml:space="preserve"> </w:t>
      </w:r>
      <w:r>
        <w:rPr>
          <w:bCs/>
          <w:b/>
        </w:rPr>
        <w:t xml:space="preserve">Nepal Kathmandu</w:t>
      </w:r>
      <w:r>
        <w:t xml:space="preserve">, and mobilize international resources quickly. Today, the concept of "humanitarian diplomacy" is central to the job description for ambassadors and consular officials stationed in</w:t>
      </w:r>
      <w:r>
        <w:t xml:space="preserve"> </w:t>
      </w:r>
      <w:r>
        <w:rPr>
          <w:bCs/>
          <w:b/>
        </w:rPr>
        <w:t xml:space="preserve">Nepal Kathmandu</w:t>
      </w:r>
      <w:r>
        <w:t xml:space="preserve">. They are expected to lead by example, demonstrating solidarity with the Nepali people during crises while also advocating for long-term resilience strategies. This shift highlights a broader trend in international relations where soft power and humanitarian values are as critical as hard security interests.</w:t>
      </w:r>
    </w:p>
    <w:p>
      <w:pPr>
        <w:pStyle w:val="BodyText"/>
      </w:pPr>
      <w:r>
        <w:br/>
      </w:r>
    </w:p>
    <w:bookmarkEnd w:id="22"/>
    <w:bookmarkStart w:id="23" w:name="X823ab86986adaf7691866c92b5190885e216ad6"/>
    <w:p>
      <w:pPr>
        <w:pStyle w:val="Heading2"/>
      </w:pPr>
      <w:r>
        <w:t xml:space="preserve">Climate Change and Environmental Stewardship</w:t>
      </w:r>
    </w:p>
    <w:p>
      <w:pPr>
        <w:pStyle w:val="FirstParagraph"/>
      </w:pPr>
      <w:r>
        <w:br/>
      </w:r>
    </w:p>
    <w:p>
      <w:pPr>
        <w:pStyle w:val="BodyText"/>
      </w:pPr>
      <w:r>
        <w:t xml:space="preserve">Furthermore,</w:t>
      </w:r>
      <w:r>
        <w:t xml:space="preserve"> </w:t>
      </w:r>
      <w:r>
        <w:rPr>
          <w:bCs/>
          <w:b/>
        </w:rPr>
        <w:t xml:space="preserve">Nepal Kathmandu</w:t>
      </w:r>
      <w:r>
        <w:t xml:space="preserve"> </w:t>
      </w:r>
      <w:r>
        <w:t xml:space="preserve">is at the forefront of the global conversation on climate change. The melting glaciers of the Himalayas pose a threat not only to Nepal but to downstream countries like India and Bangladesh. Consequently, environmental diplomacy has become a key pillar for any</w:t>
      </w:r>
      <w:r>
        <w:t xml:space="preserve"> </w:t>
      </w:r>
      <w:r>
        <w:rPr>
          <w:iCs/>
          <w:i/>
        </w:rPr>
        <w:t xml:space="preserve">Diplomat</w:t>
      </w:r>
      <w:r>
        <w:t xml:space="preserve"> </w:t>
      </w:r>
      <w:r>
        <w:t xml:space="preserve">operating in this region. Foreign embassies in</w:t>
      </w:r>
      <w:r>
        <w:t xml:space="preserve"> </w:t>
      </w:r>
      <w:r>
        <w:rPr>
          <w:bCs/>
          <w:b/>
        </w:rPr>
        <w:t xml:space="preserve">Nepal Kathmandu</w:t>
      </w:r>
      <w:r>
        <w:t xml:space="preserve"> </w:t>
      </w:r>
      <w:r>
        <w:t xml:space="preserve">are increasingly involved in funding and supporting renewable energy projects, particularly hydropower, which is crucial for Nepal's economic independence and its potential role as an energy exporter to South Asia.</w:t>
      </w:r>
    </w:p>
    <w:p>
      <w:pPr>
        <w:pStyle w:val="BodyText"/>
      </w:pPr>
      <w:r>
        <w:br/>
      </w:r>
    </w:p>
    <w:p>
      <w:pPr>
        <w:pStyle w:val="BodyText"/>
      </w:pPr>
      <w:r>
        <w:t xml:space="preserve">The modern</w:t>
      </w:r>
      <w:r>
        <w:t xml:space="preserve"> </w:t>
      </w:r>
      <w:r>
        <w:rPr>
          <w:iCs/>
          <w:i/>
        </w:rPr>
        <w:t xml:space="preserve">Diplomat</w:t>
      </w:r>
      <w:r>
        <w:t xml:space="preserve"> </w:t>
      </w:r>
      <w:r>
        <w:t xml:space="preserve">must possess technical knowledge regarding climate science, water management, and sustainable development goals (SDGs). They act as brokers of technology transfer and green financing. For instance, many developed nations use their diplomatic presence in</w:t>
      </w:r>
      <w:r>
        <w:t xml:space="preserve"> </w:t>
      </w:r>
      <w:r>
        <w:rPr>
          <w:bCs/>
          <w:b/>
        </w:rPr>
        <w:t xml:space="preserve">Nepal Kathmandu</w:t>
      </w:r>
      <w:r>
        <w:t xml:space="preserve"> </w:t>
      </w:r>
      <w:r>
        <w:t xml:space="preserve">to promote solar energy initiatives or waste management solutions for the rapidly urbanizing capital city. This ecological dimension adds a layer of complexity to diplomatic work, requiring collaboration not just with government ministries but also with NGOs, local communities, and international environmental agencies.</w:t>
      </w:r>
    </w:p>
    <w:p>
      <w:pPr>
        <w:pStyle w:val="BodyText"/>
      </w:pPr>
      <w:r>
        <w:br/>
      </w:r>
    </w:p>
    <w:bookmarkEnd w:id="23"/>
    <w:bookmarkStart w:id="24" w:name="cultural-nuance-and-soft-power"/>
    <w:p>
      <w:pPr>
        <w:pStyle w:val="Heading2"/>
      </w:pPr>
      <w:r>
        <w:t xml:space="preserve">Cultural Nuance and Soft Power</w:t>
      </w:r>
    </w:p>
    <w:p>
      <w:pPr>
        <w:pStyle w:val="FirstParagraph"/>
      </w:pPr>
      <w:r>
        <w:br/>
      </w:r>
    </w:p>
    <w:p>
      <w:pPr>
        <w:pStyle w:val="BodyText"/>
      </w:pPr>
      <w:r>
        <w:t xml:space="preserve">Finally, the effectiveness of any</w:t>
      </w:r>
      <w:r>
        <w:t xml:space="preserve"> </w:t>
      </w:r>
      <w:r>
        <w:rPr>
          <w:iCs/>
          <w:i/>
        </w:rPr>
        <w:t xml:space="preserve">Diplomat</w:t>
      </w:r>
      <w:r>
        <w:t xml:space="preserve"> </w:t>
      </w:r>
      <w:r>
        <w:t xml:space="preserve">in</w:t>
      </w:r>
      <w:r>
        <w:t xml:space="preserve"> </w:t>
      </w:r>
      <w:r>
        <w:rPr>
          <w:bCs/>
          <w:b/>
        </w:rPr>
        <w:t xml:space="preserve">Nepal Kathmandu</w:t>
      </w:r>
      <w:r>
        <w:t xml:space="preserve"> </w:t>
      </w:r>
      <w:r>
        <w:t xml:space="preserve">is heavily dependent on their ability to engage with Nepali culture. Diplomacy is not merely about signing treaties; it is about building relationships. In a society that values hospitality, community, and spiritual connection, a</w:t>
      </w:r>
      <w:r>
        <w:t xml:space="preserve"> </w:t>
      </w:r>
      <w:r>
        <w:rPr>
          <w:iCs/>
          <w:i/>
        </w:rPr>
        <w:t xml:space="preserve">Diplomat</w:t>
      </w:r>
      <w:r>
        <w:t xml:space="preserve"> </w:t>
      </w:r>
      <w:r>
        <w:t xml:space="preserve">who respects local customs and demonstrates genuine interest in Nepali heritage will be more successful than one who relies solely on formal protocols.</w:t>
      </w:r>
    </w:p>
    <w:p>
      <w:pPr>
        <w:pStyle w:val="BodyText"/>
      </w:pPr>
      <w:r>
        <w:br/>
      </w:r>
    </w:p>
    <w:p>
      <w:pPr>
        <w:pStyle w:val="BodyText"/>
      </w:pPr>
      <w:r>
        <w:t xml:space="preserve">Cultural diplomacy serves as a powerful tool for building long-term goodwill. Events hosted by embassies in</w:t>
      </w:r>
      <w:r>
        <w:t xml:space="preserve"> </w:t>
      </w:r>
      <w:r>
        <w:rPr>
          <w:bCs/>
          <w:b/>
        </w:rPr>
        <w:t xml:space="preserve">Nepal Kathmandu</w:t>
      </w:r>
      <w:r>
        <w:t xml:space="preserve"> </w:t>
      </w:r>
      <w:r>
        <w:t xml:space="preserve">that celebrate local art, music, or festivals help to humanize foreign governments and foster mutual understanding. The</w:t>
      </w:r>
      <w:r>
        <w:t xml:space="preserve"> </w:t>
      </w:r>
      <w:r>
        <w:rPr>
          <w:iCs/>
          <w:i/>
        </w:rPr>
        <w:t xml:space="preserve">Diplomat</w:t>
      </w:r>
      <w:r>
        <w:t xml:space="preserve"> </w:t>
      </w:r>
      <w:r>
        <w:t xml:space="preserve">acts as a cultural ambassador, interpreting their home country’s values to Nepali society while also conveying the perspectives of Nepal to the world. This two-way exchange is vital for maintaining stable international relations.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the</w:t>
      </w:r>
      <w:r>
        <w:t xml:space="preserve"> </w:t>
      </w:r>
      <w:r>
        <w:rPr>
          <w:iCs/>
          <w:i/>
        </w:rPr>
        <w:t xml:space="preserve">Diplomat</w:t>
      </w:r>
      <w:r>
        <w:t xml:space="preserve"> </w:t>
      </w:r>
      <w:r>
        <w:t xml:space="preserve">in</w:t>
      </w:r>
      <w:r>
        <w:t xml:space="preserve"> </w:t>
      </w:r>
      <w:r>
        <w:rPr>
          <w:bCs/>
          <w:b/>
        </w:rPr>
        <w:t xml:space="preserve">Nepal Kathmandu</w:t>
      </w:r>
      <w:r>
        <w:t xml:space="preserve"> </w:t>
      </w:r>
      <w:r>
        <w:t xml:space="preserve">is far more complex and dynamic than traditional definitions suggest. It requires a blend of political strategist, humanitarian coordinator, environmental advocate, and cultural interpreter. As</w:t>
      </w:r>
      <w:r>
        <w:t xml:space="preserve"> </w:t>
      </w:r>
      <w:r>
        <w:rPr>
          <w:bCs/>
          <w:b/>
        </w:rPr>
        <w:t xml:space="preserve">Nepal Kathmandu</w:t>
      </w:r>
      <w:r>
        <w:t xml:space="preserve"> </w:t>
      </w:r>
      <w:r>
        <w:t xml:space="preserve">continues to navigate its position between regional powers and face the pressing challenges of climate change and post-disaster recovery, the demands on diplomatic missions will only increase. The successful</w:t>
      </w:r>
      <w:r>
        <w:t xml:space="preserve"> </w:t>
      </w:r>
      <w:r>
        <w:rPr>
          <w:iCs/>
          <w:i/>
        </w:rPr>
        <w:t xml:space="preserve">Diplomat</w:t>
      </w:r>
      <w:r>
        <w:t xml:space="preserve"> </w:t>
      </w:r>
      <w:r>
        <w:t xml:space="preserve">of the future must be adaptable, empathetic, and deeply committed to sustainable development. By embracing these expanded roles,</w:t>
      </w:r>
      <w:r>
        <w:t xml:space="preserve"> </w:t>
      </w:r>
      <w:r>
        <w:rPr>
          <w:iCs/>
          <w:i/>
        </w:rPr>
        <w:t xml:space="preserve">Diplomat</w:t>
      </w:r>
      <w:r>
        <w:t xml:space="preserve">s can ensure that their countries contribute positively to the stability and prosperity of this vital Himalayan nation.</w:t>
      </w:r>
    </w:p>
    <w:p>
      <w:pPr>
        <w:pStyle w:val="BodyText"/>
      </w:pPr>
      <w:r>
        <w:br/>
      </w:r>
    </w:p>
    <w:bookmarkEnd w:id="25"/>
    <w:bookmarkStart w:id="26" w:name="references"/>
    <w:p>
      <w:pPr>
        <w:pStyle w:val="Heading2"/>
      </w:pPr>
      <w:r>
        <w:t xml:space="preserve">References</w:t>
      </w:r>
    </w:p>
    <w:p>
      <w:pPr>
        <w:pStyle w:val="FirstParagraph"/>
      </w:pPr>
      <w:r>
        <w:br/>
      </w:r>
    </w:p>
    <w:p>
      <w:pPr>
        <w:pStyle w:val="BodyText"/>
      </w:pPr>
      <w:r>
        <w:t xml:space="preserve">(Note: In a formal academic submission, specific citations would be added here following APA or MLA format. Below are representative sources for the topics discussed.)</w:t>
      </w:r>
    </w:p>
    <w:p>
      <w:pPr>
        <w:numPr>
          <w:ilvl w:val="0"/>
          <w:numId w:val="1001"/>
        </w:numPr>
        <w:pStyle w:val="Compact"/>
      </w:pPr>
      <w:r>
        <w:t xml:space="preserve">Bista, D. B. (1991). "The Politics of Nepal." Journal of Asian Studies.</w:t>
      </w:r>
    </w:p>
    <w:p>
      <w:pPr>
        <w:numPr>
          <w:ilvl w:val="0"/>
          <w:numId w:val="1001"/>
        </w:numPr>
        <w:pStyle w:val="Compact"/>
      </w:pPr>
      <w:r>
        <w:t xml:space="preserve">Karki, A., &amp; Shrestha, S. (2018). "Disaster Diplomacy in Nepal: Lessons from the 2015 Earthquake." International Peace Institute.</w:t>
      </w:r>
    </w:p>
    <w:p>
      <w:pPr>
        <w:numPr>
          <w:ilvl w:val="0"/>
          <w:numId w:val="1001"/>
        </w:numPr>
        <w:pStyle w:val="Compact"/>
      </w:pPr>
      <w:r>
        <w:t xml:space="preserve">Mohammed, M. H. (2019). "China's Belt and Road Initiative in Nepal: A Diplomatic Analysis." Asian Survey.</w:t>
      </w:r>
    </w:p>
    <w:p>
      <w:pPr>
        <w:numPr>
          <w:ilvl w:val="0"/>
          <w:numId w:val="1001"/>
        </w:numPr>
        <w:pStyle w:val="Compact"/>
      </w:pPr>
      <w:r>
        <w:t xml:space="preserve">Nepal Ministry of Foreign Affairs. (2022). "Annual Report on Foreign Relations and Development Cooperation."</w:t>
      </w:r>
    </w:p>
    <w:p>
      <w:pPr>
        <w:pStyle w:val="FirstParagraph"/>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Nepal Kathmandu</dc:title>
  <dc:creator/>
  <dc:language>en</dc:language>
  <cp:keywords/>
  <dcterms:created xsi:type="dcterms:W3CDTF">2026-07-29T17:38:27Z</dcterms:created>
  <dcterms:modified xsi:type="dcterms:W3CDTF">2026-07-29T17:38:27Z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