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term-paper"/>
    <w:p>
      <w:pPr>
        <w:pStyle w:val="Heading1"/>
      </w:pPr>
      <w:r>
        <w:t xml:space="preserve">Term Paper</w:t>
      </w:r>
    </w:p>
    <w:bookmarkStart w:id="20" w:name="Xf953511d76dd8dec4055ff906fdc037529a1cf0"/>
    <w:p>
      <w:pPr>
        <w:pStyle w:val="Heading2"/>
      </w:pPr>
      <w:r>
        <w:t xml:space="preserve">The Strategic Role of a Diplomat in Russia, Saint Petersburg: Navigating Historical Legacy and Modern Geopolitics</w:t>
      </w:r>
    </w:p>
    <w:p>
      <w:pPr>
        <w:pStyle w:val="FirstParagraph"/>
      </w:pPr>
      <w:r>
        <w:rPr>
          <w:bCs/>
          <w:b/>
        </w:rPr>
        <w:t xml:space="preserve">Abstract:</w:t>
      </w:r>
    </w:p>
    <w:p>
      <w:pPr>
        <w:pStyle w:val="BodyText"/>
      </w:pPr>
      <w:r>
        <w:t xml:space="preserve">This term paper explores the multifaceted role of a diplomat stationed in Saint Petersburg, Russia. It examines the unique geopolitical significance of this city as a gateway to Europe and its historical weight as a former imperial capital. The analysis covers consular services, cultural diplomacy, economic negotiation, and the challenges posed by current international relations between Russia and Western nations.</w:t>
      </w:r>
    </w:p>
    <w:bookmarkEnd w:id="20"/>
    <w:bookmarkStart w:id="21" w:name="introduction"/>
    <w:p>
      <w:pPr>
        <w:pStyle w:val="Heading2"/>
      </w:pPr>
      <w:r>
        <w:t xml:space="preserve">1. Introduction</w:t>
      </w:r>
    </w:p>
    <w:p>
      <w:pPr>
        <w:pStyle w:val="FirstParagraph"/>
      </w:pPr>
      <w:r>
        <w:t xml:space="preserve">In the intricate web of international relations, the</w:t>
      </w:r>
      <w:r>
        <w:t xml:space="preserve"> </w:t>
      </w:r>
      <w:r>
        <w:rPr>
          <w:bCs/>
          <w:b/>
        </w:rPr>
        <w:t xml:space="preserve">Diplomat</w:t>
      </w:r>
      <w:r>
        <w:t xml:space="preserve"> </w:t>
      </w:r>
      <w:r>
        <w:t xml:space="preserve">serves as both an ambassador of state interests and a bridge for cultural understanding. While Moscow remains the political heart of</w:t>
      </w:r>
    </w:p>
    <w:p>
      <w:pPr>
        <w:pStyle w:val="BodyText"/>
      </w:pPr>
      <w:r>
        <w:t xml:space="preserve">Russia Saint Petersburg’s diplomatic landscape offers distinct advantages and challenges that require specialized knowledge and strategic acumen. As Russia's second-largest city and a major cultural hub, Saint Petersburg holds immense symbolic value.</w:t>
      </w:r>
    </w:p>
    <w:p>
      <w:pPr>
        <w:pStyle w:val="BodyText"/>
      </w:pPr>
      <w:r>
        <w:t xml:space="preserve">This paper investigates how modern diplomatic practices intersect with historical traditions in this specific locale. It argues that effective diplomacy here requires more than just political maneuvering; it demands an understanding of regional identity, economic potential, and the complex web of international partnerships that define contemporary</w:t>
      </w:r>
      <w:r>
        <w:t xml:space="preserve"> </w:t>
      </w:r>
      <w:r>
        <w:rPr>
          <w:bCs/>
          <w:b/>
        </w:rPr>
        <w:t xml:space="preserve">Russia Saint Petersburg’s</w:t>
      </w:r>
      <w:r>
        <w:t xml:space="preserve"> </w:t>
      </w:r>
      <w:r>
        <w:t xml:space="preserve">role on the global stage.</w:t>
      </w:r>
    </w:p>
    <w:bookmarkEnd w:id="21"/>
    <w:bookmarkStart w:id="22" w:name="historical-context-the-imperial-legacy"/>
    <w:p>
      <w:pPr>
        <w:pStyle w:val="Heading2"/>
      </w:pPr>
      <w:r>
        <w:t xml:space="preserve">2. Historical Context: The Imperial Legacy</w:t>
      </w:r>
    </w:p>
    <w:p>
      <w:pPr>
        <w:pStyle w:val="FirstParagraph"/>
      </w:pPr>
      <w:r>
        <w:t xml:space="preserve">To understand the present, one must acknowledge the past. For over two centuries,</w:t>
      </w:r>
      <w:r>
        <w:t xml:space="preserve"> </w:t>
      </w:r>
      <w:r>
        <w:rPr>
          <w:bCs/>
          <w:b/>
        </w:rPr>
        <w:t xml:space="preserve">Saint Petersburg</w:t>
      </w:r>
      <w:r>
        <w:t xml:space="preserve">, founded by Peter the Great in 1703, served as Russia’s imperial capital and its primary window to Europe. This historical context profoundly influences how a</w:t>
      </w:r>
      <w:r>
        <w:t xml:space="preserve"> </w:t>
      </w:r>
      <w:r>
        <w:rPr>
          <w:bCs/>
          <w:b/>
        </w:rPr>
        <w:t xml:space="preserve">Diplomat</w:t>
      </w:r>
      <w:r>
        <w:t xml:space="preserve"> </w:t>
      </w:r>
      <w:r>
        <w:t xml:space="preserve">operates today.</w:t>
      </w:r>
    </w:p>
    <w:p>
      <w:pPr>
        <w:pStyle w:val="BodyText"/>
      </w:pPr>
      <w:r>
        <w:t xml:space="preserve">The city’s architecture, museums (such as the Hermitage), and cultural institutions are not merely tourist attractions but symbols of Russian soft power. For a visiting diplomat, engaging with these institutions is crucial for building rapport with local elites and fostering mutual respect. The presence of numerous foreign consulates in Saint Petersburg underscores its status as a vital diplomatic center alongside Moscow.</w:t>
      </w:r>
    </w:p>
    <w:bookmarkEnd w:id="22"/>
    <w:bookmarkStart w:id="23" w:name="consular-functions-and-citizen-services"/>
    <w:p>
      <w:pPr>
        <w:pStyle w:val="Heading2"/>
      </w:pPr>
      <w:r>
        <w:t xml:space="preserve">3. Consular Functions and Citizen Services</w:t>
      </w:r>
    </w:p>
    <w:p>
      <w:pPr>
        <w:pStyle w:val="FirstParagraph"/>
      </w:pPr>
      <w:r>
        <w:t xml:space="preserve">A primary responsibility of any</w:t>
      </w:r>
      <w:r>
        <w:t xml:space="preserve"> </w:t>
      </w:r>
      <w:r>
        <w:rPr>
          <w:bCs/>
          <w:b/>
        </w:rPr>
        <w:t xml:space="preserve">Diplomat</w:t>
      </w:r>
      <w:r>
        <w:t xml:space="preserve"> </w:t>
      </w:r>
      <w:r>
        <w:t xml:space="preserve">stationed in</w:t>
      </w:r>
      <w:r>
        <w:t xml:space="preserve"> </w:t>
      </w:r>
      <w:r>
        <w:rPr>
          <w:bCs/>
          <w:b/>
        </w:rPr>
        <w:t xml:space="preserve">Russia Saint Petersburg’s</w:t>
      </w:r>
    </w:p>
    <w:p>
      <w:pPr>
        <w:numPr>
          <w:ilvl w:val="0"/>
          <w:numId w:val="1001"/>
        </w:numPr>
        <w:pStyle w:val="Compact"/>
      </w:pPr>
      <w:r>
        <w:t xml:space="preserve">Passport issuance and renewal for citizens living in the region or traveling through.</w:t>
      </w:r>
    </w:p>
    <w:p>
      <w:pPr>
        <w:numPr>
          <w:ilvl w:val="0"/>
          <w:numId w:val="1001"/>
        </w:numPr>
        <w:pStyle w:val="Compact"/>
      </w:pPr>
      <w:r>
        <w:t xml:space="preserve">Certification of documents, including births, marriages, and deaths.</w:t>
      </w:r>
    </w:p>
    <w:p>
      <w:pPr>
        <w:pStyle w:val="FirstParagraph"/>
      </w:pPr>
      <w:r>
        <w:t xml:space="preserve">This work is particularly critical during times of political tension when travel advisories may change rapidly. Diplomats must ensure their citizens are prepared for sudden shifts in entry/exit protocols.</w:t>
      </w:r>
    </w:p>
    <w:bookmarkEnd w:id="23"/>
    <w:bookmarkStart w:id="24" w:name="X785ecd2ed5184267020fe4cb4792b01c272a3d8"/>
    <w:p>
      <w:pPr>
        <w:pStyle w:val="Heading2"/>
      </w:pPr>
      <w:r>
        <w:t xml:space="preserve">4. Economic Diplomacy: Fostering Trade Partnerships</w:t>
      </w:r>
    </w:p>
    <w:p>
      <w:pPr>
        <w:pStyle w:val="FirstParagraph"/>
      </w:pPr>
      <w:r>
        <w:t xml:space="preserve">Economic diplomacy constitutes a significant portion of a</w:t>
      </w:r>
      <w:r>
        <w:t xml:space="preserve"> </w:t>
      </w:r>
      <w:r>
        <w:rPr>
          <w:bCs/>
          <w:b/>
        </w:rPr>
        <w:t xml:space="preserve">Diplomat’s</w:t>
      </w:r>
    </w:p>
    <w:p>
      <w:pPr>
        <w:numPr>
          <w:ilvl w:val="0"/>
          <w:numId w:val="1002"/>
        </w:numPr>
        <w:pStyle w:val="Compact"/>
      </w:pPr>
      <w:r>
        <w:t xml:space="preserve">The port of Saint Petersburg is one of Russia's most important seaports, facilitating trade with Northern Europe.</w:t>
      </w:r>
    </w:p>
    <w:p>
      <w:pPr>
        <w:numPr>
          <w:ilvl w:val="0"/>
          <w:numId w:val="1002"/>
        </w:numPr>
        <w:pStyle w:val="Compact"/>
      </w:pPr>
      <w:r>
        <w:t xml:space="preserve">Tech and innovation hubs in the city collaborate with international partners.</w:t>
      </w:r>
    </w:p>
    <w:p>
      <w:pPr>
        <w:pStyle w:val="FirstParagraph"/>
      </w:pPr>
      <w:r>
        <w:t xml:space="preserve">A skilled diplomat leverages these opportunities by organizing business forums, facilitating meetings between local industries and foreign enterprises, and providing insights into Russian regulatory frameworks. This economic engagement helps maintain bilateral ties even when political relations are strained.</w:t>
      </w:r>
    </w:p>
    <w:bookmarkEnd w:id="24"/>
    <w:bookmarkStart w:id="25" w:name="cultural-diplomacy-the-soft-power-aspect"/>
    <w:p>
      <w:pPr>
        <w:pStyle w:val="Heading2"/>
      </w:pPr>
      <w:r>
        <w:t xml:space="preserve">5. Cultural Diplomacy: The Soft Power Aspect</w:t>
      </w:r>
    </w:p>
    <w:p>
      <w:pPr>
        <w:pStyle w:val="FirstParagraph"/>
      </w:pPr>
      <w:r>
        <w:t xml:space="preserve">In</w:t>
      </w:r>
      <w:r>
        <w:t xml:space="preserve"> </w:t>
      </w:r>
      <w:r>
        <w:rPr>
          <w:bCs/>
          <w:b/>
        </w:rPr>
        <w:t xml:space="preserve">Russia Saint Petersburg’s</w:t>
      </w:r>
    </w:p>
    <w:p>
      <w:pPr>
        <w:numPr>
          <w:ilvl w:val="0"/>
          <w:numId w:val="1003"/>
        </w:numPr>
        <w:pStyle w:val="Compact"/>
      </w:pPr>
      <w:r>
        <w:t xml:space="preserve">The Mariinsky Theatre, one of the world's leading ballet companies, is based here.</w:t>
      </w:r>
    </w:p>
    <w:p>
      <w:pPr>
        <w:numPr>
          <w:ilvl w:val="0"/>
          <w:numId w:val="1003"/>
        </w:numPr>
        <w:pStyle w:val="Compact"/>
      </w:pPr>
      <w:r>
        <w:t xml:space="preserve">Festivals such as "White Nights" attract global attention and participation.</w:t>
      </w:r>
    </w:p>
    <w:p>
      <w:pPr>
        <w:pStyle w:val="FirstParagraph"/>
      </w:pPr>
      <w:r>
        <w:t xml:space="preserve">A</w:t>
      </w:r>
      <w:r>
        <w:t xml:space="preserve"> </w:t>
      </w:r>
      <w:r>
        <w:rPr>
          <w:bCs/>
          <w:b/>
        </w:rPr>
        <w:t xml:space="preserve">Diplomat</w:t>
      </w:r>
      <w:r>
        <w:t xml:space="preserve"> </w:t>
      </w:r>
      <w:r>
        <w:t xml:space="preserve">in this city often plays a key role in promoting their own country’s culture through exhibitions, film screenings, or educational exchanges. These activities humanize foreign nations and create positive associations that transcend political disputes.</w:t>
      </w:r>
    </w:p>
    <w:bookmarkEnd w:id="25"/>
    <w:bookmarkStart w:id="26" w:name="Xbdf13e3be6e5b9b9cca5922ffe325ce5b96b464"/>
    <w:p>
      <w:pPr>
        <w:pStyle w:val="Heading2"/>
      </w:pPr>
      <w:r>
        <w:t xml:space="preserve">6. Challenges Facing Diplomats in Current Geopolitical Climate</w:t>
      </w:r>
    </w:p>
    <w:p>
      <w:pPr>
        <w:pStyle w:val="FirstParagraph"/>
      </w:pPr>
      <w:r>
        <w:t xml:space="preserve">The current geopolitical environment presents unprecedented challenges for a</w:t>
      </w:r>
      <w:r>
        <w:t xml:space="preserve"> </w:t>
      </w:r>
      <w:r>
        <w:rPr>
          <w:bCs/>
          <w:b/>
        </w:rPr>
        <w:t xml:space="preserve">Diplomat</w:t>
      </w:r>
    </w:p>
    <w:p>
      <w:pPr>
        <w:numPr>
          <w:ilvl w:val="0"/>
          <w:numId w:val="1004"/>
        </w:numPr>
        <w:pStyle w:val="Compact"/>
      </w:pPr>
      <w:r>
        <w:t xml:space="preserve">Suspensions of direct flights between Russia and many Western nations make travel difficult for diplomats and citizens alike.</w:t>
      </w:r>
    </w:p>
    <w:p>
      <w:pPr>
        <w:pStyle w:val="FirstParagraph"/>
      </w:pPr>
      <w:r>
        <w:t xml:space="preserve">Despite these obstacles, maintaining communication channels remains essential. Diplomats must navigate strict visa regulations while ensuring that essential services continue to operate.</w:t>
      </w:r>
    </w:p>
    <w:bookmarkEnd w:id="26"/>
    <w:bookmarkStart w:id="27" w:name="conclusion"/>
    <w:p>
      <w:pPr>
        <w:pStyle w:val="Heading2"/>
      </w:pPr>
      <w:r>
        <w:t xml:space="preserve">7. Conclusion</w:t>
      </w:r>
    </w:p>
    <w:p>
      <w:pPr>
        <w:pStyle w:val="FirstParagraph"/>
      </w:pPr>
      <w:r>
        <w:t xml:space="preserve">The role of a</w:t>
      </w:r>
      <w:r>
        <w:t xml:space="preserve"> </w:t>
      </w:r>
      <w:r>
        <w:rPr>
          <w:bCs/>
          <w:b/>
        </w:rPr>
        <w:t xml:space="preserve">Diplomat</w:t>
      </w:r>
    </w:p>
    <w:p>
      <w:pPr>
        <w:numPr>
          <w:ilvl w:val="0"/>
          <w:numId w:val="1005"/>
        </w:numPr>
        <w:pStyle w:val="Compact"/>
      </w:pPr>
      <w:r>
        <w:t xml:space="preserve">A deep understanding of local history and culture.</w:t>
      </w:r>
    </w:p>
    <w:p>
      <w:pPr>
        <w:numPr>
          <w:ilvl w:val="0"/>
          <w:numId w:val="1005"/>
        </w:numPr>
        <w:pStyle w:val="Compact"/>
      </w:pPr>
      <w:r>
        <w:t xml:space="preserve">An ability to engage in economic partnerships despite political hurdles.</w:t>
      </w:r>
    </w:p>
    <w:p>
      <w:pPr>
        <w:pStyle w:val="FirstParagraph"/>
      </w:pPr>
      <w:r>
        <w:t xml:space="preserve">In conclusion, being a diplomat in</w:t>
      </w:r>
      <w:r>
        <w:t xml:space="preserve"> </w:t>
      </w:r>
      <w:r>
        <w:rPr>
          <w:bCs/>
          <w:b/>
        </w:rPr>
        <w:t xml:space="preserve">Russia Saint Petersburg’s</w:t>
      </w:r>
      <w:r>
        <w:t xml:space="preserve"> </w:t>
      </w:r>
      <w:r>
        <w:t xml:space="preserve">unique position between East and West. It requires resilience, cultural sensitivity, and strategic foresight. By leveraging the city’s rich heritage and economic potential, diplomats can contribute significantly to international stability and cooperation.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a Diplomat in Russia, Saint Petersburg</dc:title>
  <dc:creator/>
  <cp:keywords/>
  <dcterms:created xsi:type="dcterms:W3CDTF">2026-07-30T02:26:07Z</dcterms:created>
  <dcterms:modified xsi:type="dcterms:W3CDTF">2026-07-30T02:26:07Z</dcterms:modified>
</cp:coreProperties>
</file>

<file path=docProps/custom.xml><?xml version="1.0" encoding="utf-8"?>
<Properties xmlns="http://schemas.openxmlformats.org/officeDocument/2006/custom-properties" xmlns:vt="http://schemas.openxmlformats.org/officeDocument/2006/docPropsVTypes"/>
</file>