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rPr>
          <w:bCs/>
          <w:b/>
        </w:rPr>
        <w:t xml:space="preserve">Date:</w:t>
      </w:r>
      <w:r>
        <w:t xml:space="preserve"> </w:t>
      </w:r>
      <w:r>
        <w:t xml:space="preserve">October 26, 2023</w:t>
      </w:r>
      <w:r>
        <w:br/>
      </w:r>
      <w:r>
        <w:rPr>
          <w:bCs/>
          <w:b/>
        </w:rPr>
        <w:t xml:space="preserve">Subject:</w:t>
      </w:r>
    </w:p>
    <w:bookmarkStart w:id="28" w:name="Xbe149f070a557c5374607b6b7f18fbd1b197826"/>
    <w:p>
      <w:pPr>
        <w:pStyle w:val="Heading1"/>
      </w:pPr>
      <w:r>
        <w:t xml:space="preserve">The Role and Responsibilities of a Diplomat in Saudi Arabia Jeddah</w:t>
      </w:r>
    </w:p>
    <w:bookmarkStart w:id="20" w:name="i.-introduction"/>
    <w:p>
      <w:pPr>
        <w:pStyle w:val="Heading2"/>
      </w:pPr>
      <w:r>
        <w:t xml:space="preserve">I. Introduction</w:t>
      </w:r>
    </w:p>
    <w:p>
      <w:pPr>
        <w:pStyle w:val="FirstParagraph"/>
      </w:pPr>
      <w:r>
        <w:t xml:space="preserve">In the intricate tapestry of modern international relations, the figure of the diplomat remains paramount as a bridge between nations, cultures, and economies. This term paper examines the specific functions, challenges, and strategic importance of a diplomat operating within Saudi Arabia Jeddah. As one of the most vibrant historical port cities on the Red Sea coast and a critical hub for global trade and pilgrimage traffic (Hajj), Jeddah offers a unique backdrop for diplomatic engagement. Unlike Riyadh, which serves as the political heart of the Kingdom, Saudi Arabia Jeddah operates as its economic and commercial gateway to the world. Consequently, understanding the nuances of diplomatic work in this specific locale is essential for comprehending how soft power, economic diplomacy, and cultural exchange intersect in a rapidly evolving geopolitical landscape.</w:t>
      </w:r>
    </w:p>
    <w:p>
      <w:pPr>
        <w:pStyle w:val="BodyText"/>
      </w:pPr>
      <w:r>
        <w:t xml:space="preserve">The objective of this document is to analyze how a diplomat navigates the complex social fabric of Jeddah while advancing their home country’s interests. It will explore the dual nature of Jeddah as both a traditional Islamic sanctuary and a futuristic city undergoing massive transformation under Vision 2030. The analysis will cover consular services, economic facilitation, cultural mediation, and security coordination, providing a holistic view of the diplomat's role in this dynamic environment.</w:t>
      </w:r>
    </w:p>
    <w:bookmarkEnd w:id="20"/>
    <w:bookmarkStart w:id="21" w:name="Xf07e107634d3d6a342fa4545e77480cba47e85b"/>
    <w:p>
      <w:pPr>
        <w:pStyle w:val="Heading2"/>
      </w:pPr>
      <w:r>
        <w:t xml:space="preserve">II. Historical Context: Jeddah as a Diplomatic Hub</w:t>
      </w:r>
    </w:p>
    <w:p>
      <w:pPr>
        <w:pStyle w:val="FirstParagraph"/>
      </w:pPr>
      <w:r>
        <w:t xml:space="preserve">To understand the current duties of a diplomat in Saudi Arabia Jeddah, one must first appreciate its historical significance. For centuries, Jeddah has served as the primary entry point for travelers arriving by sea. During the Ottoman era and throughout the 20th century, it was home to numerous foreign consulates and trade representations. This legacy has created a cosmopolitan atmosphere that distinguishes Jeddah from other Saudi cities. The city’s identity is deeply rooted in its maritime history, yet it is simultaneously modernizing at an unprecedented pace with projects like the Jeddah Central and the Jeddah Tower.</w:t>
      </w:r>
    </w:p>
    <w:p>
      <w:pPr>
        <w:pStyle w:val="BodyText"/>
      </w:pPr>
      <w:r>
        <w:t xml:space="preserve">A diplomat stationed here operates in an environment where tradition meets hyper-modernity. The presence of diverse expatriate communities, global business leaders, and pilgrims from across the globe requires a diplomatic approach that is culturally sensitive yet forward-looking. The diplomat must act as a custodian of their nation’s reputation while fostering bilateral ties that respect Saudi sovereignty and cultural norms.</w:t>
      </w:r>
    </w:p>
    <w:bookmarkEnd w:id="21"/>
    <w:bookmarkStart w:id="25" w:name="iii.-core-functions-of-the-diplomat"/>
    <w:p>
      <w:pPr>
        <w:pStyle w:val="Heading2"/>
      </w:pPr>
      <w:r>
        <w:t xml:space="preserve">III. Core Functions of the Diplomat</w:t>
      </w:r>
    </w:p>
    <w:bookmarkStart w:id="22" w:name="a.-economic-and-commercial-diplomacy"/>
    <w:p>
      <w:pPr>
        <w:pStyle w:val="Heading3"/>
      </w:pPr>
      <w:r>
        <w:t xml:space="preserve">A. Economic and Commercial Diplomacy</w:t>
      </w:r>
    </w:p>
    <w:p>
      <w:pPr>
        <w:pStyle w:val="FirstParagraph"/>
      </w:pPr>
      <w:r>
        <w:t xml:space="preserve">A significant portion of a diplomat's workload in Jeddah involves facilitating trade and investment. As the commercial capital of Saudi Arabia Jeddah attracts substantial foreign direct investment, particularly in sectors such as logistics, tourism, renewable energy, and manufacturing. The diplomat serves as the primary liaison between local businesses in Jeddah and international partners from their home country. This includes organizing business delegations, attending trade exhibitions at venues like the Jeddah World Trade Center (now part of a larger integrated district), and providing market intelligence to entrepreneurs.</w:t>
      </w:r>
    </w:p>
    <w:p>
      <w:pPr>
        <w:pStyle w:val="BodyText"/>
      </w:pPr>
      <w:r>
        <w:t xml:space="preserve">Furthermore, with Saudi Arabia’s Vision 2030 aiming to diversify its economy away from oil dependence, there is a heightened demand for foreign expertise. A diplomat must align their country’s strengths with these national goals, promoting partnerships that contribute to the local economy of Jeddah while creating opportunities for domestic industries back home.</w:t>
      </w:r>
    </w:p>
    <w:bookmarkEnd w:id="22"/>
    <w:bookmarkStart w:id="23" w:name="b.-consular-services-and-protection"/>
    <w:p>
      <w:pPr>
        <w:pStyle w:val="Heading3"/>
      </w:pPr>
      <w:r>
        <w:t xml:space="preserve">B. Consular Services and Protection</w:t>
      </w:r>
    </w:p>
    <w:p>
      <w:pPr>
        <w:pStyle w:val="FirstParagraph"/>
      </w:pPr>
      <w:r>
        <w:t xml:space="preserve">The consular role is perhaps the most visible aspect of diplomatic work in Saudi Arabia Jeddah. Given the city’s status as the gateway to Mecca, millions of pilgrims pass through its borders annually. While many pilgrims are processed directly for religious duties, a vast number are tourists and business visitors who require consular support. A diplomat is responsible for issuing visas (within authorized frameworks), providing emergency assistance to citizens in distress, and offering notarial services.</w:t>
      </w:r>
    </w:p>
    <w:p>
      <w:pPr>
        <w:pStyle w:val="BodyText"/>
      </w:pPr>
      <w:r>
        <w:t xml:space="preserve">In recent years, Saudi Arabia has implemented rigorous digital systems for visa processing. However, the human element remains crucial. When issues arise—such as lost passports, legal disputes involving expatriates, or medical emergencies—the diplomat must navigate both the home country’s regulations and the local Saudi legal system efficiently and compassionately.</w:t>
      </w:r>
    </w:p>
    <w:bookmarkEnd w:id="23"/>
    <w:bookmarkStart w:id="24" w:name="Xb50696a1361e1af2410774bf5dc7707f6fa9719"/>
    <w:p>
      <w:pPr>
        <w:pStyle w:val="Heading3"/>
      </w:pPr>
      <w:r>
        <w:t xml:space="preserve">C. Cultural Diplomacy and Public Engagement</w:t>
      </w:r>
    </w:p>
    <w:p>
      <w:pPr>
        <w:pStyle w:val="FirstParagraph"/>
      </w:pPr>
      <w:r>
        <w:t xml:space="preserve">Cultural diplomacy is vital in building long-term mutual understanding. In Jeddah, where social life is vibrant—ranging from the historic Al-Balad district to modern entertainment venues—a diplomat must engage actively with the local community. This involves participating in cultural festivals, supporting educational exchanges, and promoting arts and heritage projects. The goal is to humanize the diplomat’s nation in the eyes of Saudis and expatriates alike.</w:t>
      </w:r>
    </w:p>
    <w:p>
      <w:pPr>
        <w:pStyle w:val="BodyText"/>
      </w:pPr>
      <w:r>
        <w:t xml:space="preserve">Social media plays a disproportionate role in this sphere within Saudi Arabia Jeddah. A modern diplomat must maintain a robust digital presence to communicate policies, correct misconceptions, and highlight positive bilateral interactions. The tone must be respectful of Islamic values while being open and engaging to a youthful demographic that makes up a significant portion of the population.</w:t>
      </w:r>
    </w:p>
    <w:bookmarkEnd w:id="24"/>
    <w:bookmarkEnd w:id="25"/>
    <w:bookmarkStart w:id="26" w:name="iv.-challenges-faced-by-the-diplomat"/>
    <w:p>
      <w:pPr>
        <w:pStyle w:val="Heading2"/>
      </w:pPr>
      <w:r>
        <w:t xml:space="preserve">IV. Challenges Faced by the Diplomat</w:t>
      </w:r>
    </w:p>
    <w:p>
      <w:pPr>
        <w:pStyle w:val="FirstParagraph"/>
      </w:pPr>
      <w:r>
        <w:t xml:space="preserve">The role is not without its complexities. A diplomat in Saudi Arabia Jeddah must navigate strict local laws regarding behavior, dress, and public conduct. Missteps can lead to significant diplomatic friction or legal consequences for citizens abroad. Therefore, extensive cultural training is mandatory before deployment.</w:t>
      </w:r>
    </w:p>
    <w:p>
      <w:pPr>
        <w:pStyle w:val="BodyText"/>
      </w:pPr>
      <w:r>
        <w:t xml:space="preserve">Additionally, the geopolitical landscape of the Middle East is volatile. A diplomat must remain vigilant regarding security threats while maintaining normalcy in daily operations. Coordination with local authorities is essential for ensuring the safety of diplomatic missions and their staff. Furthermore, balancing the expectations of one’s home government with the realities on the ground in Jeddah requires high levels of emotional intelligence and strategic patience.</w:t>
      </w:r>
    </w:p>
    <w:bookmarkEnd w:id="26"/>
    <w:bookmarkStart w:id="27" w:name="v.-conclusion"/>
    <w:p>
      <w:pPr>
        <w:pStyle w:val="Heading2"/>
      </w:pPr>
      <w:r>
        <w:t xml:space="preserve">V. Conclusion</w:t>
      </w:r>
    </w:p>
    <w:p>
      <w:pPr>
        <w:pStyle w:val="FirstParagraph"/>
      </w:pPr>
      <w:r>
        <w:t xml:space="preserve">In conclusion, the position of a diplomat in Saudi Arabia Jeddah is multifaceted and critical to international cooperation. It transcends traditional state-to-state interactions to encompass economic development, cultural exchange, and humanitarian assistance. As Jeddah continues its transformation into a global metropolis under Vision 2030, the opportunities for diplomatic engagement will expand. Success in this role requires a diplomat who is not only an expert in foreign policy but also a skilled cultural mediator and economic facilitator. By fostering strong ties between their nation and the Kingdom of Saudi Arabia Jeddah, diplomats play an indispensable role in promoting peace, prosperity, and mutual understanding on a global scale.</w:t>
      </w:r>
    </w:p>
    <w:p>
      <w:pPr>
        <w:pStyle w:val="BodyText"/>
      </w:pPr>
      <w:r>
        <w:t xml:space="preserve">The effectiveness of modern diplomacy lies not just in high-level summits but in the day-to-day efforts to build trust and capacity. In the bustling streets of Jeddah and the boardrooms of its new economic zones, this work continues to shape the future of international relations.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 Diplomat in Saudi Arabia Jeddah</dc:title>
  <dc:creator/>
  <dc:language>en</dc:language>
  <cp:keywords/>
  <dcterms:created xsi:type="dcterms:W3CDTF">2026-07-29T15:11:44Z</dcterms:created>
  <dcterms:modified xsi:type="dcterms:W3CDTF">2026-07-29T15:11:44Z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