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Political</w:t>
      </w:r>
      <w:r>
        <w:t xml:space="preserve"> </w:t>
      </w:r>
      <w:r>
        <w:t xml:space="preserve">and</w:t>
      </w:r>
      <w:r>
        <w:t xml:space="preserve"> </w:t>
      </w:r>
      <w:r>
        <w:t xml:space="preserve">Economic</w:t>
      </w:r>
      <w:r>
        <w:t xml:space="preserve"> </w:t>
      </w:r>
      <w:r>
        <w:t xml:space="preserve">Complexities</w:t>
      </w:r>
    </w:p>
    <w:bookmarkStart w:id="20" w:name="X8a4d66d6d4fd26db45f3f1f479248630063d0f2"/>
    <w:p>
      <w:pPr>
        <w:pStyle w:val="Heading1"/>
      </w:pPr>
      <w:r>
        <w:t xml:space="preserve">The Role of the Diplomat in Zimbabwe Harare: Navigating Political and Economic Complexities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Relations</w:t>
      </w:r>
      <w:r>
        <w:br/>
      </w:r>
      <w:r>
        <w:rPr>
          <w:bCs/>
          <w:b/>
        </w:rPr>
        <w:t xml:space="preserve">From:</w:t>
      </w:r>
      <w:r>
        <w:t xml:space="preserve"> </w:t>
      </w:r>
      <w:r>
        <w:t xml:space="preserve">Foreign Policy Analysis Unit</w:t>
      </w:r>
      <w:r>
        <w:br/>
      </w:r>
    </w:p>
    <w:p>
      <w:pPr>
        <w:pStyle w:val="BodyText"/>
      </w:pPr>
      <w:r>
        <w:t xml:space="preserve">Subject:</w:t>
      </w:r>
    </w:p>
    <w:p>
      <w:pPr>
        <w:pStyle w:val="BodyText"/>
      </w:pPr>
      <w:r>
        <w:t xml:space="preserve">The Strategic Importance of Diplomatic Engagement in Zimbabwe Harare</w:t>
      </w:r>
    </w:p>
    <w:p>
      <w:pPr>
        <w:pStyle w:val="BodyText"/>
      </w:pPr>
      <w:r>
        <w:br/>
      </w:r>
    </w:p>
    <w:p>
      <w:r>
        <w:pict>
          <v:rect style="width:0;height:1.5pt" o:hralign="center" o:hrstd="t" o:hr="t"/>
        </w:pict>
      </w:r>
    </w:p>
    <w:bookmarkEnd w:id="20"/>
    <w:bookmarkStart w:id="26" w:name="i.-introduction"/>
    <w:p>
      <w:pPr>
        <w:pStyle w:val="Heading1"/>
      </w:pPr>
      <w:r>
        <w:t xml:space="preserve">I. Introduction</w:t>
      </w:r>
    </w:p>
    <w:p>
      <w:pPr>
        <w:pStyle w:val="FirstParagraph"/>
      </w:pPr>
      <w:r>
        <w:t xml:space="preserve">In the realm of international relations, the figure of the</w:t>
      </w:r>
      <w:r>
        <w:t xml:space="preserve"> </w:t>
      </w:r>
      <w:r>
        <w:rPr>
          <w:bCs/>
          <w:b/>
        </w:rPr>
        <w:t xml:space="preserve">Diplomat</w:t>
      </w:r>
      <w:r>
        <w:t xml:space="preserve"> </w:t>
      </w:r>
      <w:r>
        <w:t xml:space="preserve">serves as both an ambassador and a bridge between sovereign nations. Nowhere is this role more critical, complex, or nuanced than in</w:t>
      </w:r>
      <w:r>
        <w:t xml:space="preserve"> </w:t>
      </w:r>
      <w:r>
        <w:rPr>
          <w:bCs/>
          <w:b/>
        </w:rPr>
        <w:t xml:space="preserve">Zimbabwe Harare</w:t>
      </w:r>
      <w:r>
        <w:t xml:space="preserve">, the capital city and political heart of Zimbabwe. As a nation that has experienced profound socio-economic upheaval over the past few decades, Zimbabwe presents unique challenges for foreign missions located in its capital.</w:t>
      </w:r>
    </w:p>
    <w:p>
      <w:pPr>
        <w:pStyle w:val="BodyText"/>
      </w:pPr>
      <w:r>
        <w:t xml:space="preserve">This term paper explores the multifaceted responsibilities of a</w:t>
      </w:r>
      <w:r>
        <w:t xml:space="preserve"> </w:t>
      </w:r>
      <w:r>
        <w:rPr>
          <w:bCs/>
          <w:b/>
        </w:rPr>
        <w:t xml:space="preserve">Diplomat</w:t>
      </w:r>
      <w:r>
        <w:t xml:space="preserve"> </w:t>
      </w:r>
      <w:r>
        <w:t xml:space="preserve">stationed in</w:t>
      </w:r>
      <w:r>
        <w:t xml:space="preserve"> </w:t>
      </w:r>
      <w:r>
        <w:rPr>
          <w:bCs/>
          <w:b/>
        </w:rPr>
        <w:t xml:space="preserve">Zimbabwe Harare</w:t>
      </w:r>
      <w:r>
        <w:t xml:space="preserve">. It examines the historical context, current political dynamics, economic imperatives, and humanitarian considerations that define diplomatic work in this specific geographic and political environment. Understanding the intersection of these factors is essential for comprehending how modern diplomacy functions within a volatile yet strategically significant African state.</w:t>
      </w:r>
    </w:p>
    <w:bookmarkStart w:id="21" w:name="X6583aa13dfebb72197e76da1d4a3c57674271dd"/>
    <w:p>
      <w:pPr>
        <w:pStyle w:val="Heading2"/>
      </w:pPr>
      <w:r>
        <w:t xml:space="preserve">II. Historical Context and Political Climate</w:t>
      </w:r>
    </w:p>
    <w:p>
      <w:pPr>
        <w:pStyle w:val="FirstParagraph"/>
      </w:pPr>
      <w:r>
        <w:t xml:space="preserve">To understand the role of the</w:t>
      </w:r>
      <w:r>
        <w:t xml:space="preserve"> </w:t>
      </w:r>
      <w:r>
        <w:rPr>
          <w:bCs/>
          <w:b/>
        </w:rPr>
        <w:t xml:space="preserve">Diplomat</w:t>
      </w:r>
      <w:r>
        <w:t xml:space="preserve"> </w:t>
      </w:r>
      <w:r>
        <w:t xml:space="preserve">in</w:t>
      </w:r>
      <w:r>
        <w:t xml:space="preserve"> </w:t>
      </w:r>
      <w:r>
        <w:rPr>
          <w:bCs/>
          <w:b/>
        </w:rPr>
        <w:t xml:space="preserve">Zimbabwe Harare</w:t>
      </w:r>
      <w:r>
        <w:t xml:space="preserve">, one must first appreciate the country's turbulent history. From the post-independence era under Robert Mugabe to the political transition following 2017, Zimbabwe has been characterized by contentious politics, land reform debates, and fluctuating relationships with Western powers.</w:t>
      </w:r>
      <w:r>
        <w:t xml:space="preserve"> </w:t>
      </w:r>
      <w:r>
        <w:rPr>
          <w:bCs/>
          <w:b/>
        </w:rPr>
        <w:t xml:space="preserve">Zimbabwe Harare</w:t>
      </w:r>
      <w:r>
        <w:t xml:space="preserve">, as the seat of power where presidential palaces and government ministries are located, remains the epicenter of these political shifts.</w:t>
      </w:r>
    </w:p>
    <w:p>
      <w:pPr>
        <w:pStyle w:val="BodyText"/>
      </w:pPr>
      <w:r>
        <w:t xml:space="preserve">For a</w:t>
      </w:r>
      <w:r>
        <w:t xml:space="preserve"> </w:t>
      </w:r>
      <w:r>
        <w:rPr>
          <w:bCs/>
          <w:b/>
        </w:rPr>
        <w:t xml:space="preserve">Diplomat</w:t>
      </w:r>
      <w:r>
        <w:t xml:space="preserve">, navigating this environment requires a deep understanding of local history and sensitivity to national pride. The legacy of colonialism and liberation struggles shapes Zimbabwean politics deeply. Consequently, diplomatic engagements in</w:t>
      </w:r>
      <w:r>
        <w:t xml:space="preserve"> </w:t>
      </w:r>
      <w:r>
        <w:rPr>
          <w:bCs/>
          <w:b/>
        </w:rPr>
        <w:t xml:space="preserve">Zimbabwe Harare</w:t>
      </w:r>
      <w:r>
        <w:t xml:space="preserve"> </w:t>
      </w:r>
      <w:r>
        <w:t xml:space="preserve">must be conducted with respect for the nation’s sovereignty while simultaneously advocating for international norms regarding human rights and democratic governance.</w:t>
      </w:r>
    </w:p>
    <w:bookmarkEnd w:id="21"/>
    <w:bookmarkStart w:id="22" w:name="X8963737439eacc0d8a248ff24c8437f232c099b"/>
    <w:p>
      <w:pPr>
        <w:pStyle w:val="Heading2"/>
      </w:pPr>
      <w:r>
        <w:t xml:space="preserve">III. Economic Diplomacy and Investment Facilitation</w:t>
      </w:r>
    </w:p>
    <w:p>
      <w:pPr>
        <w:pStyle w:val="FirstParagraph"/>
      </w:pPr>
      <w:r>
        <w:t xml:space="preserve">Beyond political maneuvering, a primary function of the</w:t>
      </w:r>
      <w:r>
        <w:t xml:space="preserve"> </w:t>
      </w:r>
      <w:r>
        <w:rPr>
          <w:bCs/>
          <w:b/>
        </w:rPr>
        <w:t xml:space="preserve">Diplomat</w:t>
      </w:r>
      <w:r>
        <w:t xml:space="preserve"> </w:t>
      </w:r>
      <w:r>
        <w:t xml:space="preserve">in</w:t>
      </w:r>
      <w:r>
        <w:t xml:space="preserve"> </w:t>
      </w:r>
      <w:r>
        <w:rPr>
          <w:bCs/>
          <w:b/>
        </w:rPr>
        <w:t xml:space="preserve">Zimbabwe Harare</w:t>
      </w:r>
      <w:r>
        <w:t xml:space="preserve"> </w:t>
      </w:r>
      <w:r>
        <w:t xml:space="preserve">is economic diplomacy. Zimbabwe possesses significant mineral resources, including lithium, platinum, and gold. However, years of hyperinflation and currency instability have deterred foreign direct investment. The role of the</w:t>
      </w:r>
      <w:r>
        <w:t xml:space="preserve"> </w:t>
      </w:r>
      <w:r>
        <w:rPr>
          <w:iCs/>
          <w:i/>
        </w:rPr>
        <w:t xml:space="preserve">Diplomat</w:t>
      </w:r>
      <w:r>
        <w:t xml:space="preserve"> </w:t>
      </w:r>
      <w:r>
        <w:t xml:space="preserve">has thus evolved to include facilitating trade agreements and encouraging international partnerships.</w:t>
      </w:r>
    </w:p>
    <w:p>
      <w:pPr>
        <w:pStyle w:val="BodyText"/>
      </w:pPr>
      <w:r>
        <w:t xml:space="preserve">In</w:t>
      </w:r>
      <w:r>
        <w:t xml:space="preserve"> </w:t>
      </w:r>
      <w:r>
        <w:rPr>
          <w:bCs/>
          <w:b/>
        </w:rPr>
        <w:t xml:space="preserve">Zimbabwe Harare</w:t>
      </w:r>
      <w:r>
        <w:t xml:space="preserve">, diplomatic missions often host business forums, connect local entrepreneurs with international investors, and provide economic analysis to their home countries. A successful</w:t>
      </w:r>
      <w:r>
        <w:t xml:space="preserve"> </w:t>
      </w:r>
      <w:r>
        <w:rPr>
          <w:bCs/>
          <w:b/>
        </w:rPr>
        <w:t xml:space="preserve">Diplomat</w:t>
      </w:r>
      <w:r>
        <w:t xml:space="preserve"> </w:t>
      </w:r>
      <w:r>
        <w:t xml:space="preserve">must advocate for policy reforms that promote fiscal stability. Furthermore, they play a crucial role in coordinating with international financial institutions such as the IMF and World Bank, which are increasingly involved in stabilizing Zimbabwe's economy.</w:t>
      </w:r>
    </w:p>
    <w:bookmarkEnd w:id="22"/>
    <w:bookmarkStart w:id="23" w:name="X826289db27b4cdd850a0e0cfd505214d7a011c3"/>
    <w:p>
      <w:pPr>
        <w:pStyle w:val="Heading2"/>
      </w:pPr>
      <w:r>
        <w:t xml:space="preserve">IV. Humanitarian Engagement and Soft Power</w:t>
      </w:r>
    </w:p>
    <w:p>
      <w:pPr>
        <w:pStyle w:val="FirstParagraph"/>
      </w:pPr>
      <w:r>
        <w:t xml:space="preserve">The humanitarian landscape in Zimbabwe is another critical arena for diplomatic activity. Frequent droughts, agricultural challenges, and public health crises necessitate a robust humanitarian response. The</w:t>
      </w:r>
      <w:r>
        <w:t xml:space="preserve"> </w:t>
      </w:r>
      <w:r>
        <w:rPr>
          <w:bCs/>
          <w:b/>
        </w:rPr>
        <w:t xml:space="preserve">Diplomat</w:t>
      </w:r>
      <w:r>
        <w:t xml:space="preserve"> </w:t>
      </w:r>
      <w:r>
        <w:t xml:space="preserve">in</w:t>
      </w:r>
      <w:r>
        <w:t xml:space="preserve"> </w:t>
      </w:r>
      <w:r>
        <w:rPr>
          <w:bCs/>
          <w:b/>
        </w:rPr>
        <w:t xml:space="preserve">Zimbabwe Harare</w:t>
      </w:r>
      <w:r>
        <w:t xml:space="preserve"> </w:t>
      </w:r>
      <w:r>
        <w:t xml:space="preserve">often works closely with non-governmental organizations (NGOs), the United Nations, and local civil society groups to ensure aid reaches those most in need.</w:t>
      </w:r>
    </w:p>
    <w:p>
      <w:pPr>
        <w:pStyle w:val="BodyText"/>
      </w:pPr>
      <w:r>
        <w:t xml:space="preserve">This aspect of diplomacy is vital for building "soft power." By demonstrating a commitment to the welfare of the Zimbabwean people, a</w:t>
      </w:r>
      <w:r>
        <w:t xml:space="preserve"> </w:t>
      </w:r>
      <w:r>
        <w:rPr>
          <w:iCs/>
          <w:i/>
        </w:rPr>
        <w:t xml:space="preserve">Diplomat</w:t>
      </w:r>
      <w:r>
        <w:t xml:space="preserve"> </w:t>
      </w:r>
      <w:r>
        <w:t xml:space="preserve">can improve their home country’s image and foster goodwill. In</w:t>
      </w:r>
      <w:r>
        <w:t xml:space="preserve"> </w:t>
      </w:r>
      <w:r>
        <w:rPr>
          <w:bCs/>
          <w:b/>
        </w:rPr>
        <w:t xml:space="preserve">Zimbabwe Harare</w:t>
      </w:r>
      <w:r>
        <w:t xml:space="preserve">, where informal settlements and rural dependencies intersect with urban centers, humanitarian diplomacy requires careful coordination with local authorities who control access to certain areas.</w:t>
      </w:r>
    </w:p>
    <w:bookmarkEnd w:id="23"/>
    <w:bookmarkStart w:id="24" w:name="X5d1ec42e77d33e893663374d0842523c625c990"/>
    <w:p>
      <w:pPr>
        <w:pStyle w:val="Heading2"/>
      </w:pPr>
      <w:r>
        <w:t xml:space="preserve">V. Challenges Facing the Diplomat in Zimbabwe Harare</w:t>
      </w:r>
    </w:p>
    <w:p>
      <w:pPr>
        <w:pStyle w:val="FirstParagraph"/>
      </w:pPr>
      <w:r>
        <w:t xml:space="preserve">The role of the</w:t>
      </w:r>
      <w:r>
        <w:t xml:space="preserve"> </w:t>
      </w:r>
      <w:r>
        <w:rPr>
          <w:iCs/>
          <w:i/>
        </w:rPr>
        <w:t xml:space="preserve">Diplomat</w:t>
      </w:r>
      <w:r>
        <w:t xml:space="preserve"> </w:t>
      </w:r>
      <w:r>
        <w:t xml:space="preserve">is not without its challenges. In</w:t>
      </w:r>
      <w:r>
        <w:t xml:space="preserve"> </w:t>
      </w:r>
      <w:r>
        <w:rPr>
          <w:bCs/>
          <w:b/>
        </w:rPr>
        <w:t xml:space="preserve">Zimbabwe Harare</w:t>
      </w:r>
      <w:r>
        <w:t xml:space="preserve">, diplomats often face bureaucratic hurdles, visa restrictions, and surveillance by state security apparatuses. Press freedoms are restricted, making information gathering difficult for a</w:t>
      </w:r>
      <w:r>
        <w:t xml:space="preserve"> </w:t>
      </w:r>
      <w:r>
        <w:rPr>
          <w:iCs/>
          <w:i/>
        </w:rPr>
        <w:t xml:space="preserve">Diplomat</w:t>
      </w:r>
      <w:r>
        <w:t xml:space="preserve">. Additionally, the polarized political climate can make public engagements risky.</w:t>
      </w:r>
    </w:p>
    <w:p>
      <w:pPr>
        <w:pStyle w:val="BodyText"/>
      </w:pPr>
      <w:r>
        <w:t xml:space="preserve">Moreover, economic instability affects the daily lives of both locals and expatriates. Inflation impacts the cost of living for diplomatic staff in</w:t>
      </w:r>
      <w:r>
        <w:t xml:space="preserve"> </w:t>
      </w:r>
      <w:r>
        <w:rPr>
          <w:bCs/>
          <w:b/>
        </w:rPr>
        <w:t xml:space="preserve">Zimbabwe Harare</w:t>
      </w:r>
      <w:r>
        <w:t xml:space="preserve">, requiring creative financial management strategies. Despite these challenges, resilience and adaptability are key traits for any effective</w:t>
      </w:r>
      <w:r>
        <w:t xml:space="preserve"> </w:t>
      </w:r>
      <w:r>
        <w:rPr>
          <w:iCs/>
          <w:i/>
        </w:rPr>
        <w:t xml:space="preserve">Diplomat</w:t>
      </w:r>
      <w:r>
        <w:t xml:space="preserve"> </w:t>
      </w:r>
      <w:r>
        <w:t xml:space="preserve">operating in this environment.</w:t>
      </w:r>
    </w:p>
    <w:bookmarkEnd w:id="24"/>
    <w:bookmarkStart w:id="25" w:name="X9fc34c7eca47d93358c06a5a33c55011ce44358"/>
    <w:p>
      <w:pPr>
        <w:pStyle w:val="Heading2"/>
      </w:pPr>
      <w:r>
        <w:t xml:space="preserve">VI. Conclusion: The Future of Diplomacy in Zimbabwe Harare</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Zimbabwe Harare</w:t>
      </w:r>
      <w:r>
        <w:t xml:space="preserve"> </w:t>
      </w:r>
      <w:r>
        <w:t xml:space="preserve">is complex and multifaceted, requiring a balance between political advocacy, economic facilitation, and humanitarian support. As Zimbabwe continues to navigate its post-transition era, the importance of stable diplomatic relations remains paramount.</w:t>
      </w:r>
    </w:p>
    <w:p>
      <w:pPr>
        <w:pStyle w:val="BodyText"/>
      </w:pPr>
      <w:r>
        <w:t xml:space="preserve">A skilled</w:t>
      </w:r>
      <w:r>
        <w:t xml:space="preserve"> </w:t>
      </w:r>
      <w:r>
        <w:rPr>
          <w:iCs/>
          <w:i/>
        </w:rPr>
        <w:t xml:space="preserve">Diplomat</w:t>
      </w:r>
      <w:r>
        <w:t xml:space="preserve"> </w:t>
      </w:r>
      <w:r>
        <w:t xml:space="preserve">contributes not only to the interests of their home country but also to the broader stability and development of Southern Africa. By engaging constructively in</w:t>
      </w:r>
      <w:r>
        <w:t xml:space="preserve"> </w:t>
      </w:r>
      <w:r>
        <w:rPr>
          <w:bCs/>
          <w:b/>
        </w:rPr>
        <w:t xml:space="preserve">Zimbabwe Harare</w:t>
      </w:r>
      <w:r>
        <w:t xml:space="preserve">, diplomats help foster dialogue, encourage investment, and support humanitarian efforts. Ultimately, understanding the specific context of</w:t>
      </w:r>
    </w:p>
    <w:p>
      <w:pPr>
        <w:pStyle w:val="BodyText"/>
      </w:pPr>
      <w:r>
        <w:t xml:space="preserve">Zimbabwe Harare is essential for any foreign policy strategy aimed at this region. The future of regional peace depends heavily on the effectiveness and sensitivity of diplomatic missions operating within its capital.</w:t>
      </w:r>
    </w:p>
    <w:p>
      <w:r>
        <w:pict>
          <v:rect style="width:0;height:1.5pt" o:hralign="center" o:hrstd="t" o:hr="t"/>
        </w:pict>
      </w:r>
    </w:p>
    <w:p>
      <w:pPr>
        <w:pStyle w:val="FirstParagraph"/>
      </w:pPr>
      <w:r>
        <w:rPr>
          <w:iCs/>
          <w:i/>
        </w:rPr>
        <w:t xml:space="preserve">This term paper highlights the critical need for nuanced, informed, and persistent diplomatic engagement in</w:t>
      </w:r>
      <w:r>
        <w:rPr>
          <w:iCs/>
          <w:i/>
        </w:rPr>
        <w:t xml:space="preserve"> </w:t>
      </w:r>
      <w:r>
        <w:rPr>
          <w:bCs/>
          <w:b/>
          <w:iCs/>
          <w:i/>
        </w:rPr>
        <w:t xml:space="preserve">Zimbabwe Harare</w:t>
      </w:r>
      <w:r>
        <w:rPr>
          <w:iCs/>
          <w:i/>
        </w:rPr>
        <w:t xml:space="preserve">, underscoring the indispensable role of the modern</w:t>
      </w:r>
      <w:r>
        <w:rPr>
          <w:iCs/>
          <w:i/>
        </w:rPr>
        <w:t xml:space="preserve"> </w:t>
      </w:r>
      <w:r>
        <w:rPr>
          <w:bCs/>
          <w:b/>
          <w:iCs/>
          <w:i/>
        </w:rPr>
        <w:t xml:space="preserve">Diplomat</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Zimbabwe Harare: Navigating Political and Economic Complexities</dc:title>
  <dc:creator/>
  <dc:language>en</dc:language>
  <cp:keywords/>
  <dcterms:created xsi:type="dcterms:W3CDTF">2026-07-29T18:18:51Z</dcterms:created>
  <dcterms:modified xsi:type="dcterms:W3CDTF">2026-07-29T18:18:51Z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