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7" w:name="Xf8cf43771aa5f4ede2b7272a7068b3fd82d6c40"/>
    <w:p>
      <w:pPr>
        <w:pStyle w:val="Heading1"/>
      </w:pPr>
      <w:r>
        <w:t xml:space="preserve">The Role and Importance of the Doctor General Practitioner in France Marseille</w:t>
      </w:r>
    </w:p>
    <w:bookmarkStart w:id="20" w:name="introduction"/>
    <w:p>
      <w:pPr>
        <w:pStyle w:val="Heading2"/>
      </w:pPr>
      <w:r>
        <w:t xml:space="preserve">Introduction</w:t>
      </w:r>
    </w:p>
    <w:p>
      <w:pPr>
        <w:pStyle w:val="FirstParagraph"/>
      </w:pPr>
      <w:r>
        <w:t xml:space="preserve">In the intricate landscape of modern healthcare systems, few roles are as pivotal or misunderstood as that of the</w:t>
      </w:r>
      <w:r>
        <w:t xml:space="preserve"> </w:t>
      </w:r>
      <w:r>
        <w:rPr>
          <w:bCs/>
          <w:b/>
        </w:rPr>
        <w:t xml:space="preserve">Doctor General Practitioner (GP)</w:t>
      </w:r>
      <w:r>
        <w:t xml:space="preserve">. In France, this professional is not merely a medical provider but a central pillar of public health infrastructure. Specifically, within the vibrant and diverse city of</w:t>
      </w:r>
      <w:r>
        <w:t xml:space="preserve"> </w:t>
      </w:r>
      <w:r>
        <w:rPr>
          <w:bCs/>
          <w:b/>
        </w:rPr>
        <w:t xml:space="preserve">France Marseille</w:t>
      </w:r>
      <w:r>
        <w:t xml:space="preserve">, the GP plays an indispensable role in managing primary care for one of Europe’s most dynamic urban populations. This term paper explores the multifaceted responsibilities, cultural significance, and systemic importance of the</w:t>
      </w:r>
      <w:r>
        <w:t xml:space="preserve"> </w:t>
      </w:r>
      <w:r>
        <w:rPr>
          <w:bCs/>
          <w:b/>
        </w:rPr>
        <w:t xml:space="preserve">Doctor General Practitioner</w:t>
      </w:r>
      <w:r>
        <w:t xml:space="preserve"> </w:t>
      </w:r>
      <w:r>
        <w:t xml:space="preserve">in</w:t>
      </w:r>
      <w:r>
        <w:t xml:space="preserve"> </w:t>
      </w:r>
      <w:r>
        <w:rPr>
          <w:bCs/>
          <w:b/>
        </w:rPr>
        <w:t xml:space="preserve">France Marseille</w:t>
      </w:r>
      <w:r>
        <w:t xml:space="preserve">, highlighting how this specialty bridges the gap between specialized medicine and community well-being.</w:t>
      </w:r>
    </w:p>
    <w:bookmarkEnd w:id="20"/>
    <w:bookmarkStart w:id="21" w:name="the-structure-of-primary-care-in-france"/>
    <w:p>
      <w:pPr>
        <w:pStyle w:val="Heading2"/>
      </w:pPr>
      <w:r>
        <w:t xml:space="preserve">The Structure of Primary Care in France</w:t>
      </w:r>
    </w:p>
    <w:p>
      <w:pPr>
        <w:pStyle w:val="FirstParagraph"/>
      </w:pPr>
      <w:r>
        <w:t xml:space="preserve">To understand the position of the GP, one must first appreciate the French healthcare model. Unlike systems where specialists are often accessed directly, France operates on a "gatekeeper" model for many services. The</w:t>
      </w:r>
      <w:r>
        <w:t xml:space="preserve"> </w:t>
      </w:r>
      <w:r>
        <w:rPr>
          <w:bCs/>
          <w:b/>
        </w:rPr>
        <w:t xml:space="preserve">Doctor General Practitioner</w:t>
      </w:r>
      <w:r>
        <w:t xml:space="preserve"> </w:t>
      </w:r>
      <w:r>
        <w:t xml:space="preserve">serves as the first point of contact for patients. This role is crucial in ensuring efficient resource allocation within the national health insurance system (Sécurité Sociale). In</w:t>
      </w:r>
      <w:r>
        <w:t xml:space="preserve"> </w:t>
      </w:r>
      <w:r>
        <w:rPr>
          <w:bCs/>
          <w:b/>
        </w:rPr>
        <w:t xml:space="preserve">France Marseille</w:t>
      </w:r>
      <w:r>
        <w:t xml:space="preserve">, a city with over 800,000 residents and a significant immigrant population, this gatekeeping function is even more critical. The GP acts as a navigator through the complex administrative and medical labyrinth, ensuring that patients receive appropriate care without overwhelming hospital emergency services.</w:t>
      </w:r>
    </w:p>
    <w:bookmarkEnd w:id="21"/>
    <w:bookmarkStart w:id="22" w:name="X2c7ad8d1a1e23fcb56ef4be2e2b2126357b368f"/>
    <w:p>
      <w:pPr>
        <w:pStyle w:val="Heading2"/>
      </w:pPr>
      <w:r>
        <w:t xml:space="preserve">Clinical Responsibilities and Holistic Care</w:t>
      </w:r>
    </w:p>
    <w:p>
      <w:pPr>
        <w:pStyle w:val="FirstParagraph"/>
      </w:pPr>
      <w:r>
        <w:t xml:space="preserve">The core duty of the</w:t>
      </w:r>
      <w:r>
        <w:t xml:space="preserve"> </w:t>
      </w:r>
      <w:r>
        <w:rPr>
          <w:bCs/>
          <w:b/>
        </w:rPr>
        <w:t xml:space="preserve">Doctor General Practitioner</w:t>
      </w:r>
      <w:r>
        <w:t xml:space="preserve"> </w:t>
      </w:r>
      <w:r>
        <w:t xml:space="preserve">is to provide comprehensive, continuous, and holistic care. In</w:t>
      </w:r>
      <w:r>
        <w:t xml:space="preserve"> </w:t>
      </w:r>
      <w:r>
        <w:rPr>
          <w:bCs/>
          <w:b/>
        </w:rPr>
        <w:t xml:space="preserve">France Marseille</w:t>
      </w:r>
      <w:r>
        <w:t xml:space="preserve">, where urban density leads to specific health challenges—such as respiratory issues due to traffic pollution or mental health strains from socioeconomic disparities—the GP must be adept at diagnosing a wide array of conditions. These range from acute infections and chronic disease management (such as diabetes and hypertension) to preventive care and vaccinations.</w:t>
      </w:r>
    </w:p>
    <w:p>
      <w:pPr>
        <w:pStyle w:val="BodyText"/>
      </w:pPr>
      <w:r>
        <w:t xml:space="preserve">Unlike specialists who focus on isolated organs or systems, the</w:t>
      </w:r>
      <w:r>
        <w:t xml:space="preserve"> </w:t>
      </w:r>
      <w:r>
        <w:rPr>
          <w:bCs/>
          <w:b/>
        </w:rPr>
        <w:t xml:space="preserve">Doctor General Practitioner</w:t>
      </w:r>
      <w:r>
        <w:t xml:space="preserve"> </w:t>
      </w:r>
      <w:r>
        <w:t xml:space="preserve">treats the patient as a whole individual. This holistic approach is particularly vital in</w:t>
      </w:r>
      <w:r>
        <w:t xml:space="preserve"> </w:t>
      </w:r>
      <w:r>
        <w:rPr>
          <w:bCs/>
          <w:b/>
        </w:rPr>
        <w:t xml:space="preserve">France Marseille</w:t>
      </w:r>
      <w:r>
        <w:t xml:space="preserve">, a city known for its multicultural fabric. GPs here often serve as cultural brokers, understanding not only the medical needs but also the linguistic and cultural contexts of their patients. This capability fosters trust, which is essential for effective treatment adherence and long-term health outcomes.</w:t>
      </w:r>
    </w:p>
    <w:bookmarkEnd w:id="22"/>
    <w:bookmarkStart w:id="23" w:name="the-social-role-of-the-gp-in-marseille"/>
    <w:p>
      <w:pPr>
        <w:pStyle w:val="Heading2"/>
      </w:pPr>
      <w:r>
        <w:t xml:space="preserve">The Social Role of the GP in Marseille</w:t>
      </w:r>
    </w:p>
    <w:p>
      <w:pPr>
        <w:pStyle w:val="FirstParagraph"/>
      </w:pPr>
      <w:r>
        <w:t xml:space="preserve">Beyond clinical duties, GPs in</w:t>
      </w:r>
      <w:r>
        <w:t xml:space="preserve"> </w:t>
      </w:r>
      <w:r>
        <w:rPr>
          <w:bCs/>
          <w:b/>
        </w:rPr>
        <w:t xml:space="preserve">France Marseille</w:t>
      </w:r>
      <w:r>
        <w:t xml:space="preserve"> </w:t>
      </w:r>
      <w:r>
        <w:t xml:space="preserve">play a significant social role. Many neighborhoods in Marseille face socioeconomic challenges that directly impact public health. GPs often collaborate with social workers, pharmacists, and local community organizations to address the social determinants of health. For instance, a GP might identify a patient’s non-compliance with medication due to financial constraints and refer them to local aid programs rather than simply adjusting the prescription.</w:t>
      </w:r>
    </w:p>
    <w:p>
      <w:pPr>
        <w:pStyle w:val="BodyText"/>
      </w:pPr>
      <w:r>
        <w:t xml:space="preserve">This extended role highlights why the</w:t>
      </w:r>
      <w:r>
        <w:t xml:space="preserve"> </w:t>
      </w:r>
      <w:r>
        <w:rPr>
          <w:bCs/>
          <w:b/>
        </w:rPr>
        <w:t xml:space="preserve">Doctor General Practitioner</w:t>
      </w:r>
      <w:r>
        <w:t xml:space="preserve"> </w:t>
      </w:r>
      <w:r>
        <w:t xml:space="preserve">is considered more than just a clinician in France; they are community health advocates. In</w:t>
      </w:r>
      <w:r>
        <w:t xml:space="preserve"> </w:t>
      </w:r>
      <w:r>
        <w:rPr>
          <w:bCs/>
          <w:b/>
        </w:rPr>
        <w:t xml:space="preserve">France Marseille</w:t>
      </w:r>
      <w:r>
        <w:t xml:space="preserve">, where public health initiatives often target specific urban zones (Zones Urbaines Sensibles), GPs are on the front lines of these efforts, providing education on hygiene, nutrition, and preventive care to vulnerable populations.</w:t>
      </w:r>
    </w:p>
    <w:bookmarkEnd w:id="23"/>
    <w:bookmarkStart w:id="24" w:name="economic-and-systemic-impact"/>
    <w:p>
      <w:pPr>
        <w:pStyle w:val="Heading2"/>
      </w:pPr>
      <w:r>
        <w:t xml:space="preserve">Economic and Systemic Impact</w:t>
      </w:r>
    </w:p>
    <w:p>
      <w:pPr>
        <w:pStyle w:val="FirstParagraph"/>
      </w:pPr>
      <w:r>
        <w:t xml:space="preserve">The economic efficiency provided by the</w:t>
      </w:r>
      <w:r>
        <w:t xml:space="preserve"> </w:t>
      </w:r>
      <w:r>
        <w:rPr>
          <w:bCs/>
          <w:b/>
        </w:rPr>
        <w:t xml:space="preserve">Doctor General Practitioner</w:t>
      </w:r>
      <w:r>
        <w:t xml:space="preserve"> </w:t>
      </w:r>
      <w:r>
        <w:t xml:space="preserve">cannot be overstated. By managing minor ailments and chronic conditions in outpatient settings, GPs reduce the burden on hospitals in</w:t>
      </w:r>
      <w:r>
        <w:t xml:space="preserve"> </w:t>
      </w:r>
      <w:r>
        <w:rPr>
          <w:bCs/>
          <w:b/>
        </w:rPr>
        <w:t xml:space="preserve">France Marseille</w:t>
      </w:r>
      <w:r>
        <w:t xml:space="preserve">. This decentralization of care helps control healthcare costs for both the state and individuals. Furthermore, early diagnosis by a GP can prevent the progression of diseases that would otherwise require expensive hospital interventions. In a city as bustling as Marseille, where traffic congestion can make accessing specialized centers difficult, having accessible local GPs is an economic and logistical necessity.</w:t>
      </w:r>
    </w:p>
    <w:bookmarkEnd w:id="24"/>
    <w:bookmarkStart w:id="25" w:name="X9fc10d8dc7ade7dcd247105f6b9e29ae26b6e63"/>
    <w:p>
      <w:pPr>
        <w:pStyle w:val="Heading2"/>
      </w:pPr>
      <w:r>
        <w:t xml:space="preserve">Challenges Facing GPs in France Marseille</w:t>
      </w:r>
    </w:p>
    <w:p>
      <w:pPr>
        <w:pStyle w:val="FirstParagraph"/>
      </w:pPr>
      <w:r>
        <w:t xml:space="preserve">Despite their importance,</w:t>
      </w:r>
      <w:r>
        <w:t xml:space="preserve"> </w:t>
      </w:r>
      <w:r>
        <w:rPr>
          <w:bCs/>
          <w:b/>
        </w:rPr>
        <w:t xml:space="preserve">Doctor General Practitioner</w:t>
      </w:r>
      <w:r>
        <w:t xml:space="preserve">s in</w:t>
      </w:r>
      <w:r>
        <w:t xml:space="preserve"> </w:t>
      </w:r>
      <w:r>
        <w:rPr>
          <w:bCs/>
          <w:b/>
        </w:rPr>
        <w:t xml:space="preserve">France Marseille</w:t>
      </w:r>
      <w:r>
        <w:t xml:space="preserve">, like those across France, face significant challenges. These include high workloads, administrative burdens, and concerns regarding financial remuneration relative to the effort expended. Additionally, there is a demographic concern: an aging GP workforce with fewer young doctors choosing general practice as a career path. In</w:t>
      </w:r>
      <w:r>
        <w:t xml:space="preserve"> </w:t>
      </w:r>
      <w:r>
        <w:rPr>
          <w:bCs/>
          <w:b/>
        </w:rPr>
        <w:t xml:space="preserve">France Marseille</w:t>
      </w:r>
      <w:r>
        <w:t xml:space="preserve">, attracting and retaining GPs in certain underserved areas remains a priority for local health authorities (Agence Régionale de Santé).</w:t>
      </w:r>
    </w:p>
    <w:p>
      <w:pPr>
        <w:pStyle w:val="BodyText"/>
      </w:pPr>
      <w:r>
        <w:t xml:space="preserve">Bridging this gap requires policy interventions that make general practice more attractive, such as improved compensation structures and better work-life balance opportunities. The unique urban environment of</w:t>
      </w:r>
      <w:r>
        <w:t xml:space="preserve"> </w:t>
      </w:r>
      <w:r>
        <w:rPr>
          <w:bCs/>
          <w:b/>
        </w:rPr>
        <w:t xml:space="preserve">France Marseille</w:t>
      </w:r>
      <w:r>
        <w:t xml:space="preserve">, with its mix of historic districts and modern developments, also demands a flexible approach to healthcare delivery, including telemedicine initiatives that have gained prominence since the pandemic.</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the backbone of healthcare in</w:t>
      </w:r>
      <w:r>
        <w:t xml:space="preserve"> </w:t>
      </w:r>
      <w:r>
        <w:rPr>
          <w:bCs/>
          <w:b/>
        </w:rPr>
        <w:t xml:space="preserve">France Marseille</w:t>
      </w:r>
      <w:r>
        <w:t xml:space="preserve">. Their role extends far beyond treating illnesses; they are educators, cultural liaisons, social advocates, and economic stabilizers within the health system. For residents of</w:t>
      </w:r>
      <w:r>
        <w:t xml:space="preserve"> </w:t>
      </w:r>
      <w:r>
        <w:rPr>
          <w:bCs/>
          <w:b/>
        </w:rPr>
        <w:t xml:space="preserve">France Marseille</w:t>
      </w:r>
      <w:r>
        <w:t xml:space="preserve">, access to a competent and compassionate GP is often synonymous with access to quality healthcare itself. As urban demographics shift and healthcare demands evolve in</w:t>
      </w:r>
      <w:r>
        <w:t xml:space="preserve"> </w:t>
      </w:r>
      <w:r>
        <w:rPr>
          <w:bCs/>
          <w:b/>
        </w:rPr>
        <w:t xml:space="preserve">France Marseille</w:t>
      </w:r>
      <w:r>
        <w:t xml:space="preserve">, supporting the general practice sector remains crucial for maintaining public health equity and efficiency. Recognizing and valuing the</w:t>
      </w:r>
      <w:r>
        <w:t xml:space="preserve"> </w:t>
      </w:r>
      <w:r>
        <w:rPr>
          <w:bCs/>
          <w:b/>
        </w:rPr>
        <w:t xml:space="preserve">Doctor General Practitioner</w:t>
      </w:r>
      <w:r>
        <w:t xml:space="preserve"> </w:t>
      </w:r>
      <w:r>
        <w:t xml:space="preserve">is, therefore, not just a medical imperative but a societal one.</w:t>
      </w:r>
    </w:p>
    <w:p>
      <w:pPr>
        <w:pStyle w:val="BodyText"/>
      </w:pPr>
      <w:r>
        <w:rPr>
          <w:iCs/>
          <w:i/>
        </w:rPr>
        <w:t xml:space="preserve">This term paper emphasizes that in</w:t>
      </w:r>
      <w:r>
        <w:rPr>
          <w:iCs/>
          <w:i/>
        </w:rPr>
        <w:t xml:space="preserve"> </w:t>
      </w:r>
      <w:r>
        <w:rPr>
          <w:bCs/>
          <w:b/>
          <w:iCs/>
          <w:i/>
        </w:rPr>
        <w:t xml:space="preserve">France Marseille</w:t>
      </w:r>
      <w:r>
        <w:rPr>
          <w:iCs/>
          <w:i/>
        </w:rPr>
        <w:t xml:space="preserve">, the</w:t>
      </w:r>
      <w:r>
        <w:rPr>
          <w:iCs/>
          <w:i/>
        </w:rPr>
        <w:t xml:space="preserve"> </w:t>
      </w:r>
      <w:r>
        <w:rPr>
          <w:bCs/>
          <w:b/>
          <w:iCs/>
          <w:i/>
        </w:rPr>
        <w:t xml:space="preserve">Doctor General Practitioner</w:t>
      </w:r>
      <w:r>
        <w:rPr>
          <w:iCs/>
          <w:i/>
        </w:rPr>
        <w:t xml:space="preserve"> </w:t>
      </w:r>
      <w:r>
        <w:rPr>
          <w:iCs/>
          <w:i/>
        </w:rPr>
        <w:t xml:space="preserve">is an essential figure whose contributions define the resilience and accessibility of the local healthcare system.</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Doctor General Practitioner in France Marseille</dc:title>
  <dc:creator/>
  <dc:language>en</dc:language>
  <cp:keywords/>
  <dcterms:created xsi:type="dcterms:W3CDTF">2026-07-29T19:19:48Z</dcterms:created>
  <dcterms:modified xsi:type="dcterms:W3CDTF">2026-07-29T19:19:48Z</dcterms:modified>
</cp:coreProperties>
</file>

<file path=docProps/custom.xml><?xml version="1.0" encoding="utf-8"?>
<Properties xmlns="http://schemas.openxmlformats.org/officeDocument/2006/custom-properties" xmlns:vt="http://schemas.openxmlformats.org/officeDocument/2006/docPropsVTypes"/>
</file>