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6b1afab854b21875cec1b698e1290ce50e58da"/>
    <w:p>
      <w:pPr>
        <w:pStyle w:val="Heading1"/>
      </w:pPr>
      <w:r>
        <w:t xml:space="preserve">A Critical Analysis of the Role of Doctor General Practitioner in Ghana Accra</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2023</w:t>
      </w:r>
    </w:p>
    <w:bookmarkEnd w:id="20"/>
    <w:bookmarkStart w:id="21" w:name="Xfdc14ed253bdde3f7c77230f9e2e1777c4fb3f6"/>
    <w:p>
      <w:pPr>
        <w:pStyle w:val="Heading2"/>
      </w:pPr>
      <w:r>
        <w:t xml:space="preserve">I. Introduction: The Medical Landscape in Ghana Accra</w:t>
      </w:r>
    </w:p>
    <w:p>
      <w:pPr>
        <w:pStyle w:val="FirstParagraph"/>
      </w:pPr>
      <w:r>
        <w:t xml:space="preserve">Accra, the bustling capital city of Ghana, serves as the primary economic and administrative hub of West Africa. However, this rapid urbanization has placed unprecedented pressure on the healthcare infrastructure. Within this complex environment, the Doctor General Practitioner (GP) plays a pivotal role that extends far beyond basic medical consultation. A Doctor General Practitioner acts as the first point of contact for patients navigating a fragmented healthcare system that is characterized by a stark dichotomy between private and public facilities. This term paper examines the multifaceted responsibilities of a Doctor General Practitioner in Ghana Accra, analyzing how they serve as gatekeepers to specialized care, advocates for preventive medicine, and navigators within the National Health Insurance Scheme (NHIS). Understanding the specific dynamics of providing general practice in this unique geographic and socio-economic context is essential for evaluating the current state of primary healthcare delivery.</w:t>
      </w:r>
    </w:p>
    <w:bookmarkEnd w:id="21"/>
    <w:bookmarkStart w:id="22" w:name="X91888c3b38336517fd74e4dc8eda988bdd4abd8"/>
    <w:p>
      <w:pPr>
        <w:pStyle w:val="Heading2"/>
      </w:pPr>
      <w:r>
        <w:t xml:space="preserve">II. The Dual Healthcare System: Navigating Public and Private Sectors</w:t>
      </w:r>
    </w:p>
    <w:p>
      <w:pPr>
        <w:pStyle w:val="FirstParagraph"/>
      </w:pPr>
      <w:r>
        <w:t xml:space="preserve">To understand the function of a Doctor General Practitioner in Ghana Accra, one must first appreciate the dualistic nature of its health system. The city is home to some of Ghana’s most prestigious tertiary hospitals, such as Korle Bu Teaching Hospital and Ridge Hospital. Consequently, many citizens initially bypass primary care facilities to seek immediate specialist attention at these major centers. In this context, the Doctor General Practitioner serves a critical gatekeeping function. By providing accurate initial diagnoses and managing common ailments—such as malaria, typhoid fever, hypertension, and diabetes—a GP can prevent unnecessary overcrowding in specialized departments.</w:t>
      </w:r>
      <w:r>
        <w:t xml:space="preserve"> </w:t>
      </w:r>
      <w:r>
        <w:t xml:space="preserve">However, the practice of general medicine in Accra is not monolithic. It operates across two distinct sectors: the public sector and the private sector. In public polyclinics and health centers across districts like Osu, Cantonments, or Nima, a Doctor General Practitioner often works with limited resources and high patient volumes. Their role here involves triage efficiency and resource management under constraints. Conversely, in the thriving private practice landscape of Accra’s medical hubs, Doctors General Practitioners offer more personalized care but face different challenges related to profitability and patient expectations for immediate technological intervention. Regardless of the setting, the Doctor General Practitioner remains the central figure who determines whether a patient requires referral to a specialist or can be managed through conservative treatment plans.</w:t>
      </w:r>
    </w:p>
    <w:bookmarkEnd w:id="22"/>
    <w:bookmarkStart w:id="23" w:name="X7d72d439d162eab978f1b1735c197bf014be707"/>
    <w:p>
      <w:pPr>
        <w:pStyle w:val="Heading2"/>
      </w:pPr>
      <w:r>
        <w:t xml:space="preserve">III. The Burden of Communicable and Non-Communicable Diseases</w:t>
      </w:r>
    </w:p>
    <w:p>
      <w:pPr>
        <w:pStyle w:val="FirstParagraph"/>
      </w:pPr>
      <w:r>
        <w:t xml:space="preserve">The epidemiological profile of Ghana Accra presents a "double burden" of disease, which heavily influences the daily work of every Doctor General Practitioner. Historically, infectious diseases such as malaria and respiratory infections have dominated public health concerns in this tropical region. Malaria, in particular, remains a leading cause of morbidity and mortality across all socioeconomic classes in Accra. Therefore, competence in rapid diagnostic testing and appropriate antimalarial prescribing is a fundamental skill for any Doctor General Practitioner practicing here.</w:t>
      </w:r>
      <w:r>
        <w:t xml:space="preserve"> </w:t>
      </w:r>
      <w:r>
        <w:t xml:space="preserve">Simultaneously, there has been a dramatic rise in Non-Communicable Diseases (NCDs), including hypertension, cardiovascular diseases, chronic respiratory conditions, and diabetes mellitus. This shift is attributed to urbanization, lifestyle changes involving diet and physical activity levels among the growing middle class of Accra residents. A modern Doctor General Practitioner must therefore be adept at managing chronic conditions that require long-term monitoring rather than acute intervention. The ability to screen for early signs of NCDs during routine check-ups allows the GP to mitigate severe complications later in life, thereby reducing the strain on tertiary care facilities in Ghana Accra which are often ill-equipped to handle high volumes of advanced chronic disease cases.</w:t>
      </w:r>
    </w:p>
    <w:bookmarkEnd w:id="23"/>
    <w:bookmarkStart w:id="24" w:name="X223f704ee2d4c14c22757a39f2a6955fe085b80"/>
    <w:p>
      <w:pPr>
        <w:pStyle w:val="Heading2"/>
      </w:pPr>
      <w:r>
        <w:t xml:space="preserve">IV. The National Health Insurance Scheme and Financial Navigation</w:t>
      </w:r>
    </w:p>
    <w:p>
      <w:pPr>
        <w:pStyle w:val="FirstParagraph"/>
      </w:pPr>
      <w:r>
        <w:t xml:space="preserve">A unique aspect of healthcare delivery for a Doctor General Practitioner in Ghana Accra is their interaction with the National Health Insurance Scheme (NHIS). Introduced to provide financial protection against the cost of illness, the NHIS covers a significant portion of the population. However, it also introduces administrative complexities regarding claims processing, approved formularies, and coverage limits. The Doctor General Practitioner often acts as an advocate for their patients within this system. They must possess intimate knowledge of what treatments are reimbursable and how to structure prescriptions to maximize patient access while minimizing out-of-pocket expenses for individuals in Accra who may be financially vulnerable.</w:t>
      </w:r>
      <w:r>
        <w:t xml:space="preserve"> </w:t>
      </w:r>
      <w:r>
        <w:t xml:space="preserve">Furthermore, the rise of private health insurance providers alongside the NHIS adds another layer of complexity. Doctors General Practitioners must navigate multiple billing protocols, ensuring that their practice remains financially viable while maintaining ethical standards regarding unnecessary tests or referrals solely for financial gain. This economic aspect is crucial in Accra, where medical tourism and high-end healthcare services exist alongside basic community health centers.</w:t>
      </w:r>
    </w:p>
    <w:bookmarkEnd w:id="24"/>
    <w:bookmarkStart w:id="25" w:name="v.-challenges-and-future-outlook"/>
    <w:p>
      <w:pPr>
        <w:pStyle w:val="Heading2"/>
      </w:pPr>
      <w:r>
        <w:t xml:space="preserve">V. Challenges and Future Outlook</w:t>
      </w:r>
    </w:p>
    <w:p>
      <w:pPr>
        <w:pStyle w:val="FirstParagraph"/>
      </w:pPr>
      <w:r>
        <w:t xml:space="preserve">Despite their critical importance, Doctors General Practitioners in Ghana Accra face significant challenges, including brain drain ("Japa" syndrome), where many trained physicians migrate to Europe or North America for better working conditions and remuneration. This leaves a gap in primary care coverage that strains the remaining workforce. Additionally, there is often a public perception issue where general practitioners are undervalued compared to specialists. Patients in Accra frequently demand direct access to specialists, viewing the GP as an optional step rather than a necessary one for quality care.</w:t>
      </w:r>
      <w:r>
        <w:t xml:space="preserve"> </w:t>
      </w:r>
      <w:r>
        <w:t xml:space="preserve">To address these issues, there is a need for stronger policy frameworks that reinforce the role of the Doctor General Practitioner as the cornerstone of health system sustainability. This includes continuous professional development focused on tropical medicine and chronic disease management, as well as public education campaigns in Ghana Accra to promote trust in primary care services. Digital health initiatives are also emerging, with some GPs adopting telemedicine platforms to improve follow-up care for diabetic or hypertensive patients across the sprawling metropolitan area of Accra.</w:t>
      </w:r>
    </w:p>
    <w:bookmarkEnd w:id="25"/>
    <w:bookmarkStart w:id="26" w:name="vi.-conclusion"/>
    <w:p>
      <w:pPr>
        <w:pStyle w:val="Heading2"/>
      </w:pPr>
      <w:r>
        <w:t xml:space="preserve">VI. Conclusion</w:t>
      </w:r>
    </w:p>
    <w:p>
      <w:pPr>
        <w:pStyle w:val="FirstParagraph"/>
      </w:pPr>
      <w:r>
        <w:t xml:space="preserve">In conclusion, the Doctor General Practitioner in Ghana Accra is not merely a generalist physician but a vital linchpin in the nation’s healthcare architecture. They operate at the intersection of clinical excellence, administrative navigation within the NHIS framework, and socio-economic advocacy. By effectively managing both infectious diseases like malaria and the rising tide of chronic conditions such as diabetes, they uphold public health standards in one of West Africa’s most populous cities. Strengthening this role through better resource allocation, retention strategies for medical personnel, and public awareness is essential for achieving universal health coverage in Ghana Accra. The resilience and adaptability demonstrated by Doctors General Practitioners today underscore their indispensable value to the healthcare ecosystem of the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2026-07-29T03:54:56Z</dcterms:created>
  <dcterms:modified xsi:type="dcterms:W3CDTF">2026-07-29T03:54:56Z</dcterms:modified>
</cp:coreProperties>
</file>

<file path=docProps/custom.xml><?xml version="1.0" encoding="utf-8"?>
<Properties xmlns="http://schemas.openxmlformats.org/officeDocument/2006/custom-properties" xmlns:vt="http://schemas.openxmlformats.org/officeDocument/2006/docPropsVTypes"/>
</file>