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Peru</w:t>
      </w:r>
      <w:r>
        <w:t xml:space="preserve"> </w:t>
      </w:r>
      <w:r>
        <w:t xml:space="preserve">Lima</w:t>
      </w:r>
    </w:p>
    <w:bookmarkStart w:id="28" w:name="X7724c2f0d4adc20bfed96d85f28ab8c78f3b4c5"/>
    <w:p>
      <w:pPr>
        <w:pStyle w:val="Heading1"/>
      </w:pPr>
      <w:r>
        <w:t xml:space="preserve">The Role of the Doctor General Practitioner in Peru Lima</w:t>
      </w:r>
    </w:p>
    <w:p>
      <w:pPr>
        <w:pStyle w:val="FirstParagraph"/>
      </w:pPr>
      <w:r>
        <w:rPr>
          <w:bCs/>
          <w:b/>
        </w:rPr>
        <w:t xml:space="preserve">Abstract:</w:t>
      </w:r>
      <w:r>
        <w:t xml:space="preserve"> </w:t>
      </w:r>
      <w:r>
        <w:t xml:space="preserve">This Term Paper examines the critical function of the Doctor General Practitioner within the specific socio-economic and healthcare landscape of Peru Lima. As a rapidly urbanizing metropolis with complex health challenges ranging from infectious diseases to chronic lifestyle conditions, Lima requires robust primary care infrastructure. The document explores the educational background, clinical responsibilities, and systemic integration of general practitioners in both public (EsSalud/SANAS) and private sectors.</w:t>
      </w:r>
    </w:p>
    <w:p>
      <w:pPr>
        <w:pStyle w:val="BodyText"/>
      </w:pPr>
      <w:r>
        <w:rPr>
          <w:bCs/>
          <w:b/>
        </w:rPr>
        <w:t xml:space="preserve">Keywords:</w:t>
      </w:r>
      <w:r>
        <w:t xml:space="preserve"> </w:t>
      </w:r>
      <w:r>
        <w:t xml:space="preserve">Doctor General Practitioner, Peru Lima, Primary Healthcare, Urban Medicine,</w:t>
      </w:r>
      <w:r>
        <w:br/>
      </w:r>
      <w:r>
        <w:t xml:space="preserve">Social Determinants of Health.</w:t>
      </w:r>
    </w:p>
    <w:bookmarkStart w:id="20" w:name="i.-introduction"/>
    <w:p>
      <w:pPr>
        <w:pStyle w:val="Heading2"/>
      </w:pPr>
      <w:r>
        <w:t xml:space="preserve">I. Introduction</w:t>
      </w:r>
    </w:p>
    <w:p>
      <w:pPr>
        <w:pStyle w:val="FirstParagraph"/>
      </w:pPr>
      <w:r>
        <w:t xml:space="preserve">In the complex tapestry of modern healthcare systems, few roles are as foundational or as demanding as that of the Doctor General Practitioner (GP). In Peru Lima, a megacity characterized by extreme socio-economic disparity and rapid demographic growth, the GP serves not merely as a medical provider but often as the first point of contact and frequently the final safety net for vulnerable populations. This Term Paper aims to delineate the scope, challenges, and necessity of general practice within Peru Lima.</w:t>
      </w:r>
    </w:p>
    <w:p>
      <w:pPr>
        <w:pStyle w:val="BodyText"/>
      </w:pPr>
      <w:r>
        <w:t xml:space="preserve">Peru Lima is home to nearly one-third of the national population, creating a concentrated demand on medical resources. Unlike rural areas where community health promoters may fill gaps, urban centers like Peru Lima rely heavily on formalized medical structures. However, the transition from secondary specialized care to effective primary care remains a significant hurdle for the Peruvian Ministry of Health (MINSA). Consequently understanding the specific role of the Doctor General Practitioner in this context is vital for policy formulation and public health improvement.</w:t>
      </w:r>
    </w:p>
    <w:bookmarkEnd w:id="20"/>
    <w:bookmarkStart w:id="21" w:name="X9deaf1f8abfc20f74fcb6912f9b56b4c7727e78"/>
    <w:p>
      <w:pPr>
        <w:pStyle w:val="Heading2"/>
      </w:pPr>
      <w:r>
        <w:t xml:space="preserve">II. The Educational and Professional Context</w:t>
      </w:r>
    </w:p>
    <w:p>
      <w:pPr>
        <w:pStyle w:val="FirstParagraph"/>
      </w:pPr>
      <w:r>
        <w:t xml:space="preserve">To understand the impact of a Doctor General Practitioner in Peru Lima, one must first recognize the rigorous training required. In Peru, becoming a specialist physician often requires post-graduate residency programs that are highly competitive and frequently concentrated in Lima due to historical centralization of medical education. However, the General Practitioner represents the backbone of primary care.</w:t>
      </w:r>
    </w:p>
    <w:p>
      <w:pPr>
        <w:pStyle w:val="BodyText"/>
      </w:pPr>
      <w:r>
        <w:t xml:space="preserve">The curriculum for medicine in Peru includes extensive rotations in general internal medicine, pediatrics, gynecology-obstetrics, and surgery during undergraduate studies. Upon graduation and completion of community service (</w:t>
      </w:r>
      <w:r>
        <w:rPr>
          <w:iCs/>
          <w:i/>
        </w:rPr>
        <w:t xml:space="preserve">Servicio Social</w:t>
      </w:r>
      <w:r>
        <w:t xml:space="preserve">), many doctors operate as General Practitioners before specializing. In the context of Peru Lima, these practitioners often face the "brain drain" phenomenon where highly trained specialists migrate abroad or concentrate in private clinics in affluent districts such as Miraflores or San Isidro. This leaves a disproportionate burden on GPs working in public health posts and underserved communities.</w:t>
      </w:r>
    </w:p>
    <w:bookmarkEnd w:id="21"/>
    <w:bookmarkStart w:id="22" w:name="Xce0acb2c5c86a8ccc822199c2a867ae89526c01"/>
    <w:p>
      <w:pPr>
        <w:pStyle w:val="Heading2"/>
      </w:pPr>
      <w:r>
        <w:t xml:space="preserve">III. Clinical Responsibilities and Scope of Practice</w:t>
      </w:r>
    </w:p>
    <w:p>
      <w:pPr>
        <w:pStyle w:val="FirstParagraph"/>
      </w:pPr>
      <w:r>
        <w:t xml:space="preserve">In Peru Lima, the Doctor General Practitioner is expected to manage a vast array of pathologies without the immediate support of advanced diagnostic tools often found in specialized hospitals. The scope of practice includes:</w:t>
      </w:r>
    </w:p>
    <w:p>
      <w:pPr>
        <w:numPr>
          <w:ilvl w:val="0"/>
          <w:numId w:val="1001"/>
        </w:numPr>
        <w:pStyle w:val="Compact"/>
      </w:pPr>
      <w:r>
        <w:rPr>
          <w:bCs/>
          <w:b/>
        </w:rPr>
        <w:t xml:space="preserve">Diagnostics and Triage:</w:t>
      </w:r>
      <w:r>
        <w:t xml:space="preserve"> </w:t>
      </w:r>
      <w:r>
        <w:t xml:space="preserve">In crowded public health centers (</w:t>
      </w:r>
      <w:r>
        <w:rPr>
          <w:iCs/>
          <w:i/>
        </w:rPr>
        <w:t xml:space="preserve">CENTROS DE SALUD</w:t>
      </w:r>
      <w:r>
        <w:t xml:space="preserve">), GPs must accurately triage patients to determine urgency. With long wait times, the GP’s ability to make accurate initial diagnoses is crucial for efficient resource allocation.</w:t>
      </w:r>
    </w:p>
    <w:p>
      <w:pPr>
        <w:numPr>
          <w:ilvl w:val="0"/>
          <w:numId w:val="1001"/>
        </w:numPr>
        <w:pStyle w:val="Compact"/>
      </w:pPr>
      <w:r>
        <w:rPr>
          <w:bCs/>
          <w:b/>
        </w:rPr>
        <w:t xml:space="preserve">Management of Chronic Diseases:</w:t>
      </w:r>
      <w:r>
        <w:t xml:space="preserve"> </w:t>
      </w:r>
      <w:r>
        <w:t xml:space="preserve">As urbanization increases in Peru Lima, non-communicable diseases such as diabetes, hypertension, and obesity are on the rise. GPs are primarily responsible for the long-term management of these conditions, requiring continuity of care that is often difficult to maintain in high-turnover public health environments.</w:t>
      </w:r>
    </w:p>
    <w:p>
      <w:pPr>
        <w:numPr>
          <w:ilvl w:val="0"/>
          <w:numId w:val="1001"/>
        </w:numPr>
        <w:pStyle w:val="Compact"/>
      </w:pPr>
      <w:r>
        <w:rPr>
          <w:bCs/>
          <w:b/>
        </w:rPr>
        <w:t xml:space="preserve">Infectious Disease Control:</w:t>
      </w:r>
      <w:r>
        <w:t xml:space="preserve"> </w:t>
      </w:r>
      <w:r>
        <w:t xml:space="preserve">Despite being an urban center, Peru Lima still battles outbreaks of dengue fever, chikungunya, and occasionally cholera. GPs play a pivotal role in early detection and reporting to epidemiological networks.</w:t>
      </w:r>
    </w:p>
    <w:p>
      <w:pPr>
        <w:numPr>
          <w:ilvl w:val="0"/>
          <w:numId w:val="1001"/>
        </w:numPr>
        <w:pStyle w:val="Compact"/>
      </w:pPr>
      <w:r>
        <w:rPr>
          <w:bCs/>
          <w:b/>
        </w:rPr>
        <w:t xml:space="preserve">Pediatric and Maternal Care:</w:t>
      </w:r>
      <w:r>
        <w:t xml:space="preserve"> </w:t>
      </w:r>
      <w:r>
        <w:t xml:space="preserve">Routine immunizations and prenatal check-ups are often conducted by GPs or nurse-midwives under GP supervision in community health posts, particularly in the informal settlements (</w:t>
      </w:r>
      <w:r>
        <w:rPr>
          <w:iCs/>
          <w:i/>
        </w:rPr>
        <w:t xml:space="preserve">asentamientos humanos</w:t>
      </w:r>
      <w:r>
        <w:t xml:space="preserve">) that surround the city.</w:t>
      </w:r>
    </w:p>
    <w:bookmarkEnd w:id="22"/>
    <w:bookmarkStart w:id="25" w:name="X81e272247d723258ced32f00d66ba884d58e6ab"/>
    <w:p>
      <w:pPr>
        <w:pStyle w:val="Heading2"/>
      </w:pPr>
      <w:r>
        <w:t xml:space="preserve">IV. Socio-Economic Challenges in Peru Lima</w:t>
      </w:r>
    </w:p>
    <w:p>
      <w:pPr>
        <w:pStyle w:val="FirstParagraph"/>
      </w:pPr>
      <w:r>
        <w:t xml:space="preserve">The practice of medicine in Peru Lima is deeply influenced by social determinants. The stark contrast between wealthy districts and the informal settlements creates a dual challenge for the Doctor General Practitioner.</w:t>
      </w:r>
    </w:p>
    <w:bookmarkStart w:id="23" w:name="a.-access-and-equity"/>
    <w:p>
      <w:pPr>
        <w:pStyle w:val="Heading3"/>
      </w:pPr>
      <w:r>
        <w:t xml:space="preserve">A. Access and Equity</w:t>
      </w:r>
    </w:p>
    <w:p>
      <w:pPr>
        <w:pStyle w:val="FirstParagraph"/>
      </w:pPr>
      <w:r>
        <w:t xml:space="preserve">In Lima, access to healthcare is often determined by geography and income. GPs working in public facilities serve populations that may lack health insurance (</w:t>
      </w:r>
      <w:r>
        <w:rPr>
          <w:iCs/>
          <w:i/>
        </w:rPr>
        <w:t xml:space="preserve">COPAES</w:t>
      </w:r>
      <w:r>
        <w:t xml:space="preserve"> </w:t>
      </w:r>
      <w:r>
        <w:t xml:space="preserve">or private insurance). These patients often present with advanced stages of illness because they delay seeking care due to cost or transportation issues. The GP must therefore possess strong cultural competence and the ability to navigate bureaucratic hurdles to ensure continuity of treatment.</w:t>
      </w:r>
    </w:p>
    <w:bookmarkEnd w:id="23"/>
    <w:bookmarkStart w:id="24" w:name="Xdcd31f5c79a67d3ffb679338182448595b54ea0"/>
    <w:p>
      <w:pPr>
        <w:pStyle w:val="Heading3"/>
      </w:pPr>
      <w:r>
        <w:t xml:space="preserve">B. Infrastructure and Resource Limitations</w:t>
      </w:r>
    </w:p>
    <w:p>
      <w:pPr>
        <w:pStyle w:val="FirstParagraph"/>
      </w:pPr>
      <w:r>
        <w:t xml:space="preserve">Many health posts in Peru Lima operate with limited budgets. A Doctor General Practitioner may be tasked with managing hundreds of patients a day with basic laboratory services and minimal imaging capabilities. This requires a high level of clinical acumen, relying heavily on physical examination and patient history rather than technological reliance.</w:t>
      </w:r>
    </w:p>
    <w:bookmarkEnd w:id="24"/>
    <w:bookmarkEnd w:id="25"/>
    <w:bookmarkStart w:id="26" w:name="X97bf944f86d282a7c5e82f6d6a50e25a6c2e042"/>
    <w:p>
      <w:pPr>
        <w:pStyle w:val="Heading2"/>
      </w:pPr>
      <w:r>
        <w:t xml:space="preserve">V. The Integration of Primary Care Networks</w:t>
      </w:r>
    </w:p>
    <w:p>
      <w:pPr>
        <w:pStyle w:val="FirstParagraph"/>
      </w:pPr>
      <w:r>
        <w:t xml:space="preserve">To address these challenges, the Peruvian government has attempted to implement Integrated Health Networks (</w:t>
      </w:r>
      <w:r>
        <w:rPr>
          <w:iCs/>
          <w:i/>
        </w:rPr>
        <w:t xml:space="preserve">Redes Integrales de Servicios de Salud - RISS</w:t>
      </w:r>
      <w:r>
        <w:t xml:space="preserve">). In this model, the Doctor General Practitioner acts as a coordinator within their local community. They are responsible for health promotion, disease prevention, and managing referrals to higher-level hospitals such as the Hospital Rebagliati or Almenara.</w:t>
      </w:r>
    </w:p>
    <w:p>
      <w:pPr>
        <w:pStyle w:val="BodyText"/>
      </w:pPr>
      <w:r>
        <w:t xml:space="preserve">Effective primary care relies on the GP building trust with the community. In Peru Lima, where informal social structures are strong among migrant populations from the Andean highlands and Amazonia, GPs who understand local cultural nuances can significantly improve health outcomes. This includes respecting traditional beliefs while introducing evidence-based medical practices.</w:t>
      </w:r>
    </w:p>
    <w:bookmarkEnd w:id="26"/>
    <w:bookmarkStart w:id="27" w:name="vi.-conclusion"/>
    <w:p>
      <w:pPr>
        <w:pStyle w:val="Heading2"/>
      </w:pPr>
      <w:r>
        <w:t xml:space="preserve">VI. Conclusion</w:t>
      </w:r>
    </w:p>
    <w:p>
      <w:pPr>
        <w:pStyle w:val="FirstParagraph"/>
      </w:pPr>
      <w:r>
        <w:t xml:space="preserve">In conclusion, the Doctor General Practitioner in Peru Lima is an indispensable component of the national health infrastructure. Despite facing significant challenges related to resource limitations, high patient loads, and socio-economic disparities, GPs provide essential care that keeps the healthcare system functioning for millions of Peruvians. Strengthening primary care through better training support, equitable distribution of resources, and improved working conditions for GPs is not just a medical imperative but a social necessity for Peru Lima.</w:t>
      </w:r>
    </w:p>
    <w:p>
      <w:pPr>
        <w:pStyle w:val="BodyText"/>
      </w:pPr>
      <w:r>
        <w:t xml:space="preserve">Future developments in healthcare policy must prioritize the valorization of general practice. By empowering the Doctor General Practitioner with adequate tools and systemic support, Peru Lima can move towards a more resilient, equitable, and effective healthcare model that serves all its citizens regardless of their district or income level.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Peru Lima</dc:title>
  <dc:creator/>
  <dc:language>en</dc:language>
  <cp:keywords/>
  <dcterms:created xsi:type="dcterms:W3CDTF">2026-07-29T05:01:01Z</dcterms:created>
  <dcterms:modified xsi:type="dcterms:W3CDTF">2026-07-29T05:01:01Z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