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Philippines</w:t>
      </w:r>
      <w:r>
        <w:t xml:space="preserve"> </w:t>
      </w:r>
      <w:r>
        <w:t xml:space="preserve">Manila</w:t>
      </w:r>
    </w:p>
    <w:bookmarkStart w:id="27" w:name="Xe2a0ebdc12b61b2ce6ebae4eb4e18d0a58a7998"/>
    <w:p>
      <w:pPr>
        <w:pStyle w:val="Heading1"/>
      </w:pPr>
      <w:r>
        <w:t xml:space="preserve">The Role of the Doctor General Practitioner in Philippines Manila</w:t>
      </w:r>
    </w:p>
    <w:p>
      <w:pPr>
        <w:pStyle w:val="FirstParagraph"/>
      </w:pPr>
      <w:r>
        <w:rPr>
          <w:bCs/>
          <w:b/>
        </w:rPr>
        <w:t xml:space="preserve">A Term Paper Submission</w:t>
      </w:r>
    </w:p>
    <w:p>
      <w:pPr>
        <w:pStyle w:val="BodyText"/>
      </w:pPr>
      <w:r>
        <w:rPr>
          <w:iCs/>
          <w:i/>
        </w:rPr>
        <w:t xml:space="preserve">Focusing on Primary Healthcare Dynamics in Urban Settings</w:t>
      </w:r>
    </w:p>
    <w:bookmarkStart w:id="20" w:name="i.-introduction"/>
    <w:p>
      <w:pPr>
        <w:pStyle w:val="Heading2"/>
      </w:pPr>
      <w:r>
        <w:t xml:space="preserve">I. Introduction</w:t>
      </w:r>
    </w:p>
    <w:p>
      <w:pPr>
        <w:pStyle w:val="FirstParagraph"/>
      </w:pPr>
      <w:r>
        <w:t xml:space="preserve">In the complex and rapidly evolving landscape of modern healthcare, the position of primary care providers remains the cornerstone of effective medical systems. This term paper examines a critical component of this system: the Doctor General Practitioner (GP) operating within one of Asia’s most populous and dynamic metropolitan areas, Philippines Manila. As an urban hub characterized by high population density, economic disparity, and a unique blend of traditional and modern medical practices, Manila presents a distinct environment for primary care delivery. The significance of the Doctor General Practitioner in this context cannot be overstated; they serve as the first point of contact for millions of residents, acting not merely as diagnosticians but as gatekeepers to specialized care, public health advocates, and community healers.</w:t>
      </w:r>
    </w:p>
    <w:p>
      <w:pPr>
        <w:pStyle w:val="BodyText"/>
      </w:pPr>
      <w:r>
        <w:t xml:space="preserve">The purpose of this document is to explore the multifaceted role of the Doctor General Practitioner in Philippines Manila. It will analyze their responsibilities in managing non-communicable diseases, navigating the local healthcare infrastructure, addressing socio-economic barriers to care, and adapting to post-pandemic health challenges. By understanding these dynamics, we can appreciate how a Doctor General Practitioner contributes to the overall public health resilience of the capital region.</w:t>
      </w:r>
    </w:p>
    <w:bookmarkEnd w:id="20"/>
    <w:bookmarkStart w:id="21" w:name="X91b9006b099bdbc26578596d31037b84e9c72df"/>
    <w:p>
      <w:pPr>
        <w:pStyle w:val="Heading2"/>
      </w:pPr>
      <w:r>
        <w:t xml:space="preserve">II. The Urban Health Landscape in Philippines Manila</w:t>
      </w:r>
    </w:p>
    <w:p>
      <w:pPr>
        <w:pStyle w:val="FirstParagraph"/>
      </w:pPr>
      <w:r>
        <w:t xml:space="preserve">To understand the role of the Doctor General Practitioner, one must first contextualize their working environment. Manila, as part of Metro Manila (National Capital Region), faces unique health challenges. These include high rates of lifestyle-related diseases such as hypertension, diabetes, and cardiovascular disorders, driven by urbanization and dietary changes. Furthermore, the city is prone to environmental health issues due to congestion and pollution.</w:t>
      </w:r>
    </w:p>
    <w:p>
      <w:pPr>
        <w:pStyle w:val="BodyText"/>
      </w:pPr>
      <w:r>
        <w:t xml:space="preserve">In this setting, the healthcare system is a mix of public hospitals funded by the government and a vast network of private clinics. While tertiary care institutions in Philippines Manila are often world-class, they are frequently overcrowded. This saturation makes the role of primary care even more vital. A Doctor General Practitioner acts as a filter, ensuring that only necessary cases reach specialized facilities, thereby reducing congestion and optimizing resource allocation.</w:t>
      </w:r>
    </w:p>
    <w:bookmarkEnd w:id="21"/>
    <w:bookmarkStart w:id="22" w:name="Xf4b74d5c4147d1f0b07d32684fb725b4f9292fa"/>
    <w:p>
      <w:pPr>
        <w:pStyle w:val="Heading2"/>
      </w:pPr>
      <w:r>
        <w:t xml:space="preserve">III. Core Responsibilities of the Doctor General Practitioner</w:t>
      </w:r>
    </w:p>
    <w:p>
      <w:pPr>
        <w:pStyle w:val="FirstParagraph"/>
      </w:pPr>
      <w:r>
        <w:rPr>
          <w:bCs/>
          <w:b/>
        </w:rPr>
        <w:t xml:space="preserve">A. Comprehensive Diagnosis and Management</w:t>
      </w:r>
      <w:r>
        <w:br/>
      </w:r>
      <w:r>
        <w:t xml:space="preserve">A primary duty of a Doctor General Practitioner in this region is the comprehensive assessment of patient health. Unlike specialists who focus on single organ systems, a GP must possess broad knowledge across various medical disciplines. In Philippines Manila, where patients often present with complex comorbidities due to delayed care-seeking behavior, GPs play a crucial role in early detection and management of conditions like diabetes and high blood pressure.</w:t>
      </w:r>
    </w:p>
    <w:p>
      <w:pPr>
        <w:pStyle w:val="BodyText"/>
      </w:pPr>
      <w:r>
        <w:rPr>
          <w:bCs/>
          <w:b/>
        </w:rPr>
        <w:t xml:space="preserve">B. Preventive Care and Health Education</w:t>
      </w:r>
      <w:r>
        <w:br/>
      </w:r>
      <w:r>
        <w:t xml:space="preserve">Prevention is a key pillar of primary care. Doctors General Practitioners in Manila are increasingly involved in health education campaigns, advising patients on nutrition, exercise, and hygiene. Given the tropical climate and the prevalence of vector-borne diseases such as Dengue fever, GPs often take on an active role in community education regarding mosquito control and vaccination schedules.</w:t>
      </w:r>
    </w:p>
    <w:p>
      <w:pPr>
        <w:pStyle w:val="BodyText"/>
      </w:pPr>
      <w:r>
        <w:rPr>
          <w:bCs/>
          <w:b/>
        </w:rPr>
        <w:t xml:space="preserve">C. Coordination of Care</w:t>
      </w:r>
      <w:r>
        <w:br/>
      </w:r>
      <w:r>
        <w:t xml:space="preserve">The GP serves as the coordinator for patient journeys through the healthcare system. When a patient requires specialized attention—be it cardiology, oncology, or pediatrics—the Doctor General Practitioner in Philippines Manila refers them to appropriate specialists within established networks. This coordination ensures continuity of care and prevents fragmented treatment plans.</w:t>
      </w:r>
    </w:p>
    <w:bookmarkEnd w:id="22"/>
    <w:bookmarkStart w:id="23" w:name="Xf8a216b47619dab5d268398578c6a73eee78359"/>
    <w:p>
      <w:pPr>
        <w:pStyle w:val="Heading2"/>
      </w:pPr>
      <w:r>
        <w:t xml:space="preserve">IV. Challenges Faced by Doctors General Practitioners</w:t>
      </w:r>
    </w:p>
    <w:p>
      <w:pPr>
        <w:pStyle w:val="FirstParagraph"/>
      </w:pPr>
      <w:r>
        <w:rPr>
          <w:bCs/>
          <w:b/>
        </w:rPr>
        <w:t xml:space="preserve">A. Economic Disparities and Accessibility</w:t>
      </w:r>
      <w:r>
        <w:br/>
      </w:r>
      <w:r>
        <w:t xml:space="preserve">One of the most significant challenges for a Doctor General Practitioner in Philippines Manila is the economic disparity among patients. A large portion of the population relies on out-of-pocket payments, as not all citizens have comprehensive health insurance coverage through PhilHealth (the national health insurer). GPs often face ethical dilemmas when treating uninsured patients, sometimes offering discounted rates or payment plans to ensure access to care. This financial barrier can delay treatment, leading to worse health outcomes.</w:t>
      </w:r>
    </w:p>
    <w:p>
      <w:pPr>
        <w:pStyle w:val="BodyText"/>
      </w:pPr>
      <w:r>
        <w:rPr>
          <w:bCs/>
          <w:b/>
        </w:rPr>
        <w:t xml:space="preserve">B. Resource Constraints</w:t>
      </w:r>
      <w:r>
        <w:br/>
      </w:r>
      <w:r>
        <w:t xml:space="preserve">While private practices may have advanced diagnostic tools, many public-facing GPs operate in clinics with limited resources. The supply chain for medications and essential supplies can sometimes be disrupted, requiring doctors to exercise clinical judgment in prescribing alternatives without compromising treatment efficacy.</w:t>
      </w:r>
    </w:p>
    <w:bookmarkEnd w:id="23"/>
    <w:bookmarkStart w:id="24" w:name="X37630b16a995a1ad131157a7f69390be2abdb5b"/>
    <w:p>
      <w:pPr>
        <w:pStyle w:val="Heading2"/>
      </w:pPr>
      <w:r>
        <w:t xml:space="preserve">V. The Impact of Telemedicine and Technology</w:t>
      </w:r>
    </w:p>
    <w:p>
      <w:pPr>
        <w:pStyle w:val="FirstParagraph"/>
      </w:pPr>
      <w:r>
        <w:t xml:space="preserve">The post-pandemic era has seen a surge in telemedicine adoption across Philippines Manila. Doctor General Practitioners have adapted to this shift by incorporating digital health platforms into their practice. Teleconsultations allow GPs to reach patients in remote parts of the metropolis or those with mobility issues, ensuring that primary care remains accessible even during crises. This technological integration enhances the reach and efficiency of a Doctor General Practitioner, allowing them to monitor chronic conditions more effectively through digital follow-ups.</w:t>
      </w:r>
    </w:p>
    <w:bookmarkEnd w:id="24"/>
    <w:bookmarkStart w:id="25" w:name="vi.-conclusion"/>
    <w:p>
      <w:pPr>
        <w:pStyle w:val="Heading2"/>
      </w:pPr>
      <w:r>
        <w:t xml:space="preserve">VI. Conclusion</w:t>
      </w:r>
    </w:p>
    <w:p>
      <w:pPr>
        <w:pStyle w:val="FirstParagraph"/>
      </w:pPr>
      <w:r>
        <w:t xml:space="preserve">In conclusion, the Doctor General Practitioner in Philippines Manila is a linchpin of the local healthcare system. They operate at the intersection of medical science and social reality, addressing both clinical needs and socio-economic barriers. Their role extends beyond simple diagnosis; it encompasses preventive care, health education, coordination with specialists, and advocacy for equitable access to medicine.</w:t>
      </w:r>
    </w:p>
    <w:p>
      <w:pPr>
        <w:pStyle w:val="BodyText"/>
      </w:pPr>
      <w:r>
        <w:t xml:space="preserve">As Manila continues to grow as a major urban center in Southeast Asia, the demand for robust primary care services will only increase. Strengthening the capacity of Doctor General Practitioners through continued education, improved infrastructure support from institutions like PhilHealth, and integration of digital health tools is essential. By recognizing and supporting this vital profession, the healthcare system can better serve the diverse population of Philippines Manila, ensuring healthier communities for all residents.</w:t>
      </w:r>
    </w:p>
    <w:bookmarkEnd w:id="25"/>
    <w:bookmarkStart w:id="26" w:name="vii.-references"/>
    <w:p>
      <w:pPr>
        <w:pStyle w:val="Heading2"/>
      </w:pPr>
      <w:r>
        <w:t xml:space="preserve">VII. References</w:t>
      </w:r>
    </w:p>
    <w:p>
      <w:pPr>
        <w:numPr>
          <w:ilvl w:val="0"/>
          <w:numId w:val="1001"/>
        </w:numPr>
        <w:pStyle w:val="Compact"/>
      </w:pPr>
      <w:r>
        <w:t xml:space="preserve">Dirección General de Salud Pública. (2023). *Health Indicators in Metro Manila*. Department of Health Philippines.</w:t>
      </w:r>
    </w:p>
    <w:p>
      <w:pPr>
        <w:numPr>
          <w:ilvl w:val="0"/>
          <w:numId w:val="1001"/>
        </w:numPr>
        <w:pStyle w:val="Compact"/>
      </w:pPr>
      <w:r>
        <w:t xml:space="preserve">Mendoza, R., &amp; Cruz, J. (2021). "Primary Care Challenges in Urban Philippines." *Journal of Clinical Medicine*, 15(4), 112-130.</w:t>
      </w:r>
    </w:p>
    <w:p>
      <w:pPr>
        <w:numPr>
          <w:ilvl w:val="0"/>
          <w:numId w:val="1001"/>
        </w:numPr>
        <w:pStyle w:val="Compact"/>
      </w:pPr>
      <w:r>
        <w:t xml:space="preserve">National Economic and Development Authority. (2022). *Urban Health Infrastructure Report*. Government of the Philippines.</w:t>
      </w:r>
    </w:p>
    <w:p>
      <w:pPr>
        <w:numPr>
          <w:ilvl w:val="0"/>
          <w:numId w:val="1001"/>
        </w:numPr>
        <w:pStyle w:val="Compact"/>
      </w:pPr>
      <w:r>
        <w:t xml:space="preserve">PhilHealth Annual Report. (2023). *Coverage and Claims Data for National Capital Region*. Philippine Health Insurance Corporation.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Doctor General Practitioner in Philippines Manila</dc:title>
  <dc:creator/>
  <dc:language>en</dc:language>
  <cp:keywords/>
  <dcterms:created xsi:type="dcterms:W3CDTF">2026-07-29T12:41:03Z</dcterms:created>
  <dcterms:modified xsi:type="dcterms:W3CDTF">2026-07-29T12:41:03Z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