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New</w:t>
      </w:r>
      <w:r>
        <w:t xml:space="preserve"> </w:t>
      </w:r>
      <w:r>
        <w:t xml:space="preserve">Delhi</w:t>
      </w:r>
    </w:p>
    <w:bookmarkStart w:id="31" w:name="Xb756588ab592369780096f232c34379ded7fec7"/>
    <w:p>
      <w:pPr>
        <w:pStyle w:val="Heading1"/>
      </w:pPr>
      <w:r>
        <w:t xml:space="preserve">The Strategic Imperative of the Economist in Modern Policy Frameworks:</w:t>
      </w:r>
      <w:r>
        <w:br/>
      </w:r>
      <w:r>
        <w:t xml:space="preserve">A Case Study of India, New Delhi</w:t>
      </w:r>
    </w:p>
    <w:p>
      <w:pPr>
        <w:pStyle w:val="FirstParagraph"/>
      </w:pPr>
      <w:r>
        <w:rPr>
          <w:bCs/>
          <w:b/>
        </w:rPr>
        <w:t xml:space="preserve">Abstract:</w:t>
      </w:r>
      <w:r>
        <w:t xml:space="preserve">This term paper explores the critical role of the professional economist within the specific socio-political and economic landscape of India, with a particular focus on its capital city, New Delhi. As New Delhi serves as the nerve center for policy-making in one of the world’s fastest-growing major economies, understanding how economists analyze data, formulate policy recommendations, and influence decision-making is paramount. This paper examines the historical context of economic thought in India post-liberalization, the current challenges facing Indian policymakers as interpreted by leading economists, and the unique responsibilities borne by experts situated in New Delhi.</w:t>
      </w:r>
    </w:p>
    <w:bookmarkStart w:id="20" w:name="introduction"/>
    <w:p>
      <w:pPr>
        <w:pStyle w:val="Heading2"/>
      </w:pPr>
      <w:r>
        <w:t xml:space="preserve">1. Introduction</w:t>
      </w:r>
    </w:p>
    <w:p>
      <w:pPr>
        <w:pStyle w:val="FirstParagraph"/>
      </w:pPr>
      <w:r>
        <w:t xml:space="preserve">The profession of an economist is often perceived through a lens of abstract modeling and statistical analysis. However, in the context of a developing nation like India, the role transcends theoretical exercises to become a matter of national significance. New Delhi, as the political capital where decisions are ratified and implemented, stands at the intersection of public policy and private sector dynamics. Here, an economist is not merely an analyst but a strategist who interprets complex global trends for local application.</w:t>
      </w:r>
    </w:p>
    <w:p>
      <w:pPr>
        <w:pStyle w:val="BodyText"/>
      </w:pPr>
      <w:r>
        <w:t xml:space="preserve">In recent decades, India has transformed from a closed economy to one of the most dynamic players in the global market. This transformation has been driven by policy shifts initiated from New Delhi. Consequently, the demand for skilled economists who can navigate this complexity has surged. This paper argues that the modern economist in New Delhi must possess a multidisciplinary skill set, combining rigorous quantitative analysis with a deep understanding of India’s demographic realities, social structures, and geopolitical position.</w:t>
      </w:r>
    </w:p>
    <w:bookmarkEnd w:id="20"/>
    <w:bookmarkStart w:id="21" w:name="X0a1d8063de6f6cb73afaa16a535f1d694fc56e4"/>
    <w:p>
      <w:pPr>
        <w:pStyle w:val="Heading2"/>
      </w:pPr>
      <w:r>
        <w:t xml:space="preserve">2. Historical Context: From Planning to Liberalization</w:t>
      </w:r>
    </w:p>
    <w:p>
      <w:pPr>
        <w:pStyle w:val="FirstParagraph"/>
      </w:pPr>
      <w:r>
        <w:t xml:space="preserve">To understand the current role of an economist in India New Delhi one must look back at the mid-20th century. Following independence, India adopted a mixed-economy model heavily influenced by socialist principles and state planning. The Planning Commission, headquartered in New Delhi, was staffed by economists who focused on heavy industrialization and agricultural self-sufficiency.</w:t>
      </w:r>
    </w:p>
    <w:p>
      <w:pPr>
        <w:pStyle w:val="BodyText"/>
      </w:pPr>
      <w:r>
        <w:t xml:space="preserve">The turning point arrived in 1991 with the Economic Liberalization reforms. This era marked a paradigm shift for Indian economists. No longer confined to state-directed planning, economists were required to engage with global markets, foreign direct investment (FDI), and trade liberalization. The city of New Delhi became a hub for debate between protectionist instincts and open-market ideals. It was during this period that the identity of the "Indian Economist" began to evolve into a more globalized professional who could advocate for deregulation while addressing domestic welfare concerns.</w:t>
      </w:r>
    </w:p>
    <w:bookmarkEnd w:id="21"/>
    <w:bookmarkStart w:id="24" w:name="the-contemporary-landscape-in-new-delhi"/>
    <w:p>
      <w:pPr>
        <w:pStyle w:val="Heading2"/>
      </w:pPr>
      <w:r>
        <w:t xml:space="preserve">3. The Contemporary Landscape in New Delhi</w:t>
      </w:r>
    </w:p>
    <w:p>
      <w:pPr>
        <w:pStyle w:val="FirstParagraph"/>
      </w:pPr>
      <w:r>
        <w:t xml:space="preserve">Today, New Delhi remains the epicenter of economic discourse in India. The presence of key institutions such as the Reserve Bank of India (RBI), the Ministry of Finance, and various think tanks creates a unique ecosystem for economists. In this environment, an economist is expected to address immediate macroeconomic stability while simultaneously planning for long-term structural reforms.</w:t>
      </w:r>
    </w:p>
    <w:bookmarkStart w:id="22" w:name="macroeconomic-stabilization"/>
    <w:p>
      <w:pPr>
        <w:pStyle w:val="Heading3"/>
      </w:pPr>
      <w:r>
        <w:t xml:space="preserve">3.1 Macroeconomic Stabilization</w:t>
      </w:r>
    </w:p>
    <w:p>
      <w:pPr>
        <w:pStyle w:val="FirstParagraph"/>
      </w:pPr>
      <w:r>
        <w:t xml:space="preserve">Inflation management, fiscal deficit reduction, and currency stability are primary concerns for the government based in New Delhi. Economists here play a crucial role in advising the Ministry of Finance on tax policies (such as GST implementation) and monetary policy coordination with the RBI. The ability to forecast GDP growth rates and manage public debt is essential for maintaining investor confidence both domestically and internationally.</w:t>
      </w:r>
    </w:p>
    <w:bookmarkEnd w:id="22"/>
    <w:bookmarkStart w:id="23" w:name="digital-economy-and-innovation"/>
    <w:p>
      <w:pPr>
        <w:pStyle w:val="Heading3"/>
      </w:pPr>
      <w:r>
        <w:t xml:space="preserve">3.2 Digital Economy and Innovation</w:t>
      </w:r>
    </w:p>
    <w:p>
      <w:pPr>
        <w:pStyle w:val="FirstParagraph"/>
      </w:pPr>
      <w:r>
        <w:t xml:space="preserve">A distinct feature of the contemporary Indian economic landscape is its rapid digitization, often referred to as "India Stack." Economists in New Delhi are increasingly tasked with analyzing the impact of digital public infrastructure on financial inclusion, ease of doing business, and tax compliance. Understanding the economics of data and technology is no longer optional but a core competency for policy advisors in the capital.</w:t>
      </w:r>
    </w:p>
    <w:bookmarkEnd w:id="23"/>
    <w:bookmarkEnd w:id="24"/>
    <w:bookmarkStart w:id="28" w:name="key-challenges-facing-economists"/>
    <w:p>
      <w:pPr>
        <w:pStyle w:val="Heading2"/>
      </w:pPr>
      <w:r>
        <w:t xml:space="preserve">4. Key Challenges Facing Economists</w:t>
      </w:r>
    </w:p>
    <w:p>
      <w:pPr>
        <w:pStyle w:val="FirstParagraph"/>
      </w:pPr>
      <w:r>
        <w:t xml:space="preserve">Despite India’s growth trajectory, significant challenges remain that require nuanced economic analysis from experts in New Delhi.</w:t>
      </w:r>
    </w:p>
    <w:bookmarkStart w:id="25" w:name="employment-and-informal-sector"/>
    <w:p>
      <w:pPr>
        <w:pStyle w:val="Heading3"/>
      </w:pPr>
      <w:r>
        <w:t xml:space="preserve">4.1 Employment and Informal Sector</w:t>
      </w:r>
    </w:p>
    <w:p>
      <w:pPr>
        <w:pStyle w:val="FirstParagraph"/>
      </w:pPr>
      <w:r>
        <w:t xml:space="preserve">A substantial portion of India’s workforce remains in the informal sector, lacking social security and stable income. Economists must develop frameworks that can integrate this segment into the formal economy without stifling job creation. This requires a delicate balance between regulation and flexibility, a task that demands high-level analytical skills.</w:t>
      </w:r>
    </w:p>
    <w:bookmarkEnd w:id="25"/>
    <w:bookmarkStart w:id="26" w:name="sustainable-development"/>
    <w:p>
      <w:pPr>
        <w:pStyle w:val="Heading3"/>
      </w:pPr>
      <w:r>
        <w:t xml:space="preserve">4.2 Sustainable Development</w:t>
      </w:r>
    </w:p>
    <w:p>
      <w:pPr>
        <w:pStyle w:val="FirstParagraph"/>
      </w:pPr>
      <w:r>
        <w:t xml:space="preserve">The tension between rapid industrial growth and environmental sustainability is acute. New Delhi faces severe air quality issues and water scarcity, necessitating policies that promote green growth. Economists are pivotal in designing carbon pricing mechanisms, promoting renewable energy investments, and ensuring that climate commitments align with economic development goals.</w:t>
      </w:r>
    </w:p>
    <w:bookmarkEnd w:id="26"/>
    <w:bookmarkStart w:id="27" w:name="regional-disparities"/>
    <w:p>
      <w:pPr>
        <w:pStyle w:val="Heading3"/>
      </w:pPr>
      <w:r>
        <w:t xml:space="preserve">4.3 Regional Disparities</w:t>
      </w:r>
    </w:p>
    <w:p>
      <w:pPr>
        <w:pStyle w:val="FirstParagraph"/>
      </w:pPr>
      <w:r>
        <w:t xml:space="preserve">Economic growth in India is uneven, with southern and western states often outperforming the northern and eastern regions. Economists must craft decentralized policy recommendations that empower state governments to tailor strategies to local strengths, ensuring balanced regional development.</w:t>
      </w:r>
    </w:p>
    <w:bookmarkEnd w:id="27"/>
    <w:bookmarkEnd w:id="28"/>
    <w:bookmarkStart w:id="29" w:name="X0b3f68eb16d2873ed7b4137e5b2b19b57fa1c35"/>
    <w:p>
      <w:pPr>
        <w:pStyle w:val="Heading2"/>
      </w:pPr>
      <w:r>
        <w:t xml:space="preserve">5. The Skill Set of a Modern Indian Economist</w:t>
      </w:r>
    </w:p>
    <w:p>
      <w:pPr>
        <w:pStyle w:val="FirstParagraph"/>
      </w:pPr>
      <w:r>
        <w:t xml:space="preserve">The profile of an economist working in New Delhi has evolved significantly. While traditional training in econometrics and macroeconomics remains foundational, new competencies are emerging:</w:t>
      </w:r>
    </w:p>
    <w:p>
      <w:pPr>
        <w:numPr>
          <w:ilvl w:val="0"/>
          <w:numId w:val="1001"/>
        </w:numPr>
        <w:pStyle w:val="Compact"/>
      </w:pPr>
      <w:r>
        <w:rPr>
          <w:bCs/>
          <w:b/>
        </w:rPr>
        <w:t xml:space="preserve">Data Science Proficiency:</w:t>
      </w:r>
      <w:r>
        <w:t xml:space="preserve"> </w:t>
      </w:r>
      <w:r>
        <w:t xml:space="preserve">Ability to handle big data for real-time policy monitoring.</w:t>
      </w:r>
    </w:p>
    <w:p>
      <w:pPr>
        <w:numPr>
          <w:ilvl w:val="0"/>
          <w:numId w:val="1001"/>
        </w:numPr>
        <w:pStyle w:val="Compact"/>
      </w:pPr>
      <w:r>
        <w:rPr>
          <w:bCs/>
          <w:b/>
        </w:rPr>
        <w:t xml:space="preserve">Behavioral Economics:</w:t>
      </w:r>
      <w:r>
        <w:t xml:space="preserve"> </w:t>
      </w:r>
      <w:r>
        <w:t xml:space="preserve">Understanding how cultural and social factors influence consumer and voter behavior.</w:t>
      </w:r>
    </w:p>
    <w:p>
      <w:pPr>
        <w:numPr>
          <w:ilvl w:val="0"/>
          <w:numId w:val="1001"/>
        </w:numPr>
        <w:pStyle w:val="Compact"/>
      </w:pPr>
      <w:r>
        <w:rPr>
          <w:bCs/>
          <w:b/>
        </w:rPr>
        <w:t xml:space="preserve">Diplomatic Acumen:</w:t>
      </w:r>
    </w:p>
    <w:bookmarkEnd w:id="29"/>
    <w:bookmarkStart w:id="30" w:name="conclusion"/>
    <w:p>
      <w:pPr>
        <w:pStyle w:val="Heading2"/>
      </w:pPr>
      <w:r>
        <w:t xml:space="preserve">6. Conclusion</w:t>
      </w:r>
    </w:p>
    <w:p>
      <w:pPr>
        <w:pStyle w:val="FirstParagraph"/>
      </w:pPr>
      <w:r>
        <w:t xml:space="preserve">In conclusion, the role of the economist in India, specifically within the administrative and political capital of New Delhi, is multifaceted and increasingly critical. As India strives to become a developed nation by 2047, economists serve as the architects of economic policy. They must bridge the gap between theoretical models and on-ground realities. From managing post-pandemic recovery to navigating global supply chain shifts, the decisions made by these experts will shape India’s trajectory for decades to come. The modern Indian economist is thus not just an observer but a key driver of national progress, requiring resilience, adaptability, and profound insight.</w:t>
      </w:r>
    </w:p>
    <w:p>
      <w:pPr>
        <w:pStyle w:val="BodyText"/>
      </w:pPr>
      <w:r>
        <w:rPr>
          <w:iCs/>
          <w:i/>
        </w:rPr>
        <w:t xml:space="preserve">Term Paper on Economic Policy Analysis</w:t>
      </w:r>
      <w:r>
        <w:br/>
      </w:r>
      <w:r>
        <w:t xml:space="preserve">Prepared for Academic Review</w:t>
      </w:r>
      <w:r>
        <w:br/>
      </w:r>
      <w:r>
        <w:t xml:space="preserve">Date: October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Economist in the Context of India, New Delhi</dc:title>
  <dc:creator/>
  <dc:language>en</dc:language>
  <cp:keywords/>
  <dcterms:created xsi:type="dcterms:W3CDTF">2026-07-29T18:10:20Z</dcterms:created>
  <dcterms:modified xsi:type="dcterms:W3CDTF">2026-07-29T18:10:20Z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