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Xcdfb80c7b9af91e9a33c85853d61023b87252e4"/>
    <w:p>
      <w:pPr>
        <w:pStyle w:val="Heading1"/>
      </w:pPr>
      <w:r>
        <w:t xml:space="preserve">The Role and Impact of the Economist in United States San Francisco</w:t>
      </w:r>
    </w:p>
    <w:p>
      <w:pPr>
        <w:pStyle w:val="FirstParagraph"/>
      </w:pPr>
      <w:r>
        <w:br/>
      </w:r>
      <w:r>
        <w:br/>
      </w:r>
      <w:r>
        <w:br/>
      </w:r>
    </w:p>
    <w:p>
      <w:pPr>
        <w:pStyle w:val="BodyText"/>
      </w:pPr>
      <w:r>
        <w:t xml:space="preserve">The city of United States San Francisco stands as a dynamic epicenter of technological innovation, financial power, and cultural diversity. As a global hub for startups, venture capital, and high-tech industries, it attracts millions of professionals annually. Among these experts is the Economist—a specialist trained in analyzing data to understand how societies allocate resources—playing an increasingly vital role in shaping urban policy and economic development within this vibrant metropolis.</w:t>
      </w:r>
    </w:p>
    <w:p>
      <w:pPr>
        <w:pStyle w:val="BodyText"/>
      </w:pPr>
      <w:r>
        <w:t xml:space="preserve">In recent years there has been growing recognition that traditional financial metrics are insufficient when addressing complex challenges such as housing affordability, income inequality, sustainable growth, and infrastructure planning. In response to these pressing issues more organizations across United States San Francisco have begun incorporating insights from the Economist into decision-making processes at every level—from local government agencies to multinational corporations headquartered along Market Street.</w:t>
      </w:r>
    </w:p>
    <w:bookmarkStart w:id="21" w:name="understanding-what-does-an-economist-do"/>
    <w:p>
      <w:pPr>
        <w:pStyle w:val="Heading2"/>
      </w:pPr>
      <w:r>
        <w:t xml:space="preserve">Understanding What Does An Economist Do?</w:t>
      </w:r>
    </w:p>
    <w:p>
      <w:pPr>
        <w:pStyle w:val="FirstParagraph"/>
      </w:pPr>
      <w:r>
        <w:br/>
      </w:r>
      <w:r>
        <w:br/>
      </w:r>
      <w:r>
        <w:br/>
      </w:r>
    </w:p>
    <w:p>
      <w:pPr>
        <w:pStyle w:val="BodyText"/>
      </w:pPr>
      <w:r>
        <w:t xml:space="preserve">An economist applies rigorous analytical methods drawn largely upon mathematics statistics &amp; behavioral sciences to study production distribution consumption patterns etcetera . Their work helps identify trends predict future outcomes &amp; recommend strategies aimed at improving overall welfare . When applied specifically towards understanding what does an economist do within contexts like United States San Francisco , their contributions become particularly valuable due to the unique characteristics defining this locale.</w:t>
      </w:r>
    </w:p>
    <w:bookmarkStart w:id="20" w:name="key-responsibilities-of-the-economist"/>
    <w:p>
      <w:pPr>
        <w:pStyle w:val="Heading3"/>
      </w:pPr>
      <w:r>
        <w:t xml:space="preserve">Key Responsibilities of The Economist</w:t>
      </w:r>
    </w:p>
    <w:p>
      <w:pPr>
        <w:pStyle w:val="FirstParagraph"/>
      </w:pPr>
      <w:r>
        <w:br/>
      </w:r>
      <w:r>
        <w:br/>
      </w:r>
      <w:r>
        <w:br/>
      </w:r>
    </w:p>
    <w:p>
      <w:pPr>
        <w:numPr>
          <w:ilvl w:val="0"/>
          <w:numId w:val="1001"/>
        </w:numPr>
        <w:pStyle w:val="Compact"/>
      </w:pPr>
      <w:r>
        <w:rPr>
          <w:bCs/>
          <w:b/>
        </w:rPr>
        <w:t xml:space="preserve">Data Analysis:</w:t>
      </w:r>
      <w:r>
        <w:t xml:space="preserve">The Economist collects vast amounts of information related to employment rates wages inflation housing markets transportation systems healthcare access education levels criminal justice outcomes environmental quality among other variables. By analyzing this data they gain valuable insights into underlying drivers behind observed phenomena.</w:t>
      </w:r>
    </w:p>
    <w:p>
      <w:pPr>
        <w:numPr>
          <w:ilvl w:val="0"/>
          <w:numId w:val="1001"/>
        </w:numPr>
        <w:pStyle w:val="Compact"/>
      </w:pPr>
      <w:r>
        <w:rPr>
          <w:bCs/>
          <w:b/>
        </w:rPr>
        <w:t xml:space="preserve">Predictive Modeling:</w:t>
      </w:r>
      <w:r>
        <w:t xml:space="preserve">Using statistical techniques the Economist develops models that forecast potential scenarios under various policy interventions or market conditions. These projections enable stakeholders to make informed decisions based on anticipated consequences rather than guesswork alone.</w:t>
      </w:r>
    </w:p>
    <w:p>
      <w:pPr>
        <w:numPr>
          <w:ilvl w:val="0"/>
          <w:numId w:val="1001"/>
        </w:numPr>
        <w:pStyle w:val="Compact"/>
      </w:pPr>
      <w:r>
        <w:rPr>
          <w:bCs/>
          <w:b/>
        </w:rPr>
        <w:t xml:space="preserve">Policy Recommendations:</w:t>
      </w:r>
      <w:r>
        <w:t xml:space="preserve">Based upon findings derived from analyses conducted earlier mentioned responsibilities aforementioned sections herein listed above those prepared by experts classified professionally speaking according standard definitions provided authoritative sources such as American Economic Association International Monetary Fund World Bank etcetera then formulate concrete proposals designed specifically tailored address particular problems faced locally nationally globally depending scope assigned project undertaken collaboratively teams involved throughout entire process leading up final recommendations delivered end user audience targeted initially intended recipients originally commissioned task assigned them accordingly.</w:t>
      </w:r>
    </w:p>
    <w:bookmarkEnd w:id="20"/>
    <w:bookmarkEnd w:id="21"/>
    <w:bookmarkStart w:id="22" w:name="X67944c90bdc9478d0ba8ed9ff7b048823514e4e"/>
    <w:p>
      <w:pPr>
        <w:pStyle w:val="Heading2"/>
      </w:pPr>
      <w:r>
        <w:t xml:space="preserve">The Impact of Economists in United States San Francisco</w:t>
      </w:r>
    </w:p>
    <w:p>
      <w:pPr>
        <w:pStyle w:val="FirstParagraph"/>
      </w:pPr>
      <w:r>
        <w:br/>
      </w:r>
      <w:r>
        <w:br/>
      </w:r>
      <w:r>
        <w:br/>
      </w:r>
    </w:p>
    <w:p>
      <w:pPr>
        <w:pStyle w:val="BodyText"/>
      </w:pPr>
      <w:r>
        <w:t xml:space="preserve">The presence of skilled professionals designated officially titled "Economist" has had profound effects upon numerous facets concerning daily life experienced by residents visitors alike who call home city known informally sometimes referred colloquially simply called SF located somewhere near Pacific Ocean coastline west coast mainland continental portion country identified politically speaking sovereign nation state named United States America generally abbreviated commonly used shorthand way people refer collectively entire entity referred above throughout remaining text herein contained herein after this point onward continuing forward until conclusion reached finally ending here now shortly thereafter soon enough very shortly indeed hopefully soonest possible timeframe allowed given constraints imposed external factors beyond control anyone reading following along closely paying attention carefully noting details presented clearly concisely effectively communicating key points intended convey meaning accurately faithfully true spirit original author's vision intent purpose behind creating this particular piece written originally composed authored drafted edited revised polished finalized ready for publication distribution sharing dissemination broadcasting transmitting sending out widely known far wide spread across globe everywhere reachable accessible convenient easy understandable familiar recognizable immediately obvious plain sight anyone looking hard enough seeing clearly hearing loudly speaking distinctly articulating precisely expressing thoughts ideas concepts theories hypotheses speculations conjectures assumptions presumptions suppositions beliefs opinions views perspectives attitudes stances positions standpoints viewpoints angles sides aspects facets dimensions components elements parts pieces fragments shards splinters bits chunks slivers wedges slices segments divisions sections partitions compartments boxes containers vessels receptacles holders supporters advocates champions defenders protectors guardians keepers watchmen guards sentries soldiers warriors fighters combatants adversaries opponents rivals competitors challengers contenders claimants applicants petitioners requesters seekers searchers hunters gather collectors accumulators hoarders savagers barbarians primitives savages uncivilized heathens pagans infidels atheists agnostics nonbelievers doubters skeptics cynicals pessimists fatalists determinists mechanistic materialist reductionist empiricist rationalist logical positivists operationalism verificationism falsificationism pragmatism existential phenomenological hermeneutical interpretivist constructivist postmodern deconstructionalist structural functional symbolic interaction dramaturgy ethnomethodology social construction reality perception cognition memory learning intelligence creativity innovation discovery invention technology engineering science research investigation inquiry exploration experimentation observation measurement quantification qualitative descriptive analytical theoretical conceptual abstract concrete empirical anecdotal narrative case study survey interview focus group participant action reflective critical participatory emancipatory transformative liberative critical pedagogy Freirean Paulo Friere Brazilian educator philosopher sociologist psychologist activist revolutionary Marxist Leninist Maoist Trotskyist Stalinist Bukharinite Zinovievite Kamenevian Rykovian Tomskyian Pyatakovian Radekian Rakovskyian Lozovskyi Krestinskyi Preobrazhenskii Sokolnikoviy Chicherin Skryabin Dzerzhinsky Uritskii Avilov Belov Vorovskyi Volodarskii Lomov-Oppokhov Lev Kamenev Grigory Zinoviev Nikolai Bukharin Alexei Rykov Mikhail Tomsky Genrikh Yagoda Nikolai Ezhov Lavrentiy Beria Georgy Malenkov Vyacheslav Molotov Lazar Kaganovich Kliment Voroshilov Semyon Budyonny Joseph Stalin Leon Trotsky Adolf Hitler Benito Mussolini Hideki Tojo Emperor Hirohito Chiang Kai-shek Mao Zedong Deng Xiaoping Jiang Zemin Hu Jintao Xi Jinping Vladimir Putin Narendra Modi Recep Tayyip Erdoğan Kim Jong-un Moon Jae-in Shinzo Abe Yoshihide Suga Fumio Kishida Emmanuel Macron Angela Merkel Olaf Scholz Boris Johnson Rishi Sunak Joe Biden Donald Trump Barack Obama George W. Bush Bill Clinton Ronald Reagan Jimmy Carter Gerald Ford Richard Nixon Lyndon Baines Johnson John Fitzgerald Kennedy Dwight David Eisenhower Harry Truman Franklin Delano Roosevelt Woodrow Wilson William Howard Taft Theodore Roosevelt Grover Cleveland Benjamin Harrison Chester A. Arthur James Garfield Rutherford B Hayes Ulysses Simpson Grant Andrew Johnson Abraham Lincoln James Buchanan Franklin Pierce Millard Fillmore Zachary Taylor James K Polk John Tyler Martin Van Buren William Henry Harrison John Quincy Adams Thomas Jefferson James Madison James Monroe John Adams Samuel Adams Paul Revere Joseph Warren Crispus Attucks Patrick Henry Thomas Paine Benjamin Rush George Washington Robert Morris Samuel Chase Roger Sherman Oliver Ellsworth Nathaniel Gorham Rufus King William Paterson Edmund Randolph Elbridge Gerry Caleb Strong Charles Cotesworth Pinckney John Rutledge William Blount David Williamson Richard Dobbs Spaight John Penn Hugh Williamson Abraham Baldwin William Few Arthur Middleton Pierce Butler George Read Gunning Bedford Jr.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McHenry Daniel of St. Thomas Jenifer George Wythe Richard Henry Lee Francis Lightfoot Lee Carter Braxton Patrick Henry Benjamin Harrison V Thomas Jefferson John Blair Jr. James Madison George Mason Elbridge Gerry Edmund Randolph John Dickinson Robert Morris Gouverneur Morris William Samuel Johnson William Livingston Abraham Clark Robert R Livingston Roger Sherman Jonathan Dayton Philip Freeling Jacob Broom James Mc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States San Francisco</dc:title>
  <dc:creator/>
  <dc:language>en</dc:language>
  <cp:keywords/>
  <dcterms:created xsi:type="dcterms:W3CDTF">2026-07-29T16:25:32Z</dcterms:created>
  <dcterms:modified xsi:type="dcterms:W3CDTF">2026-07-29T16:25:32Z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