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Term</w:t>
      </w:r>
      <w:r>
        <w:t xml:space="preserve"> </w:t>
      </w:r>
      <w:r>
        <w:t xml:space="preserve">Paper</w:t>
      </w:r>
    </w:p>
    <w:bookmarkStart w:id="34" w:name="X30c671337cc83ccf71b6f80e4576af6534a023d"/>
    <w:p>
      <w:pPr>
        <w:pStyle w:val="Heading1"/>
      </w:pPr>
      <w:r>
        <w:t xml:space="preserve">The Evolution and Strategic Role of the Editor in India Bangalore: A Term Paper</w:t>
      </w:r>
    </w:p>
    <w:p>
      <w:pPr>
        <w:pStyle w:val="FirstParagraph"/>
      </w:pPr>
      <w:r>
        <w:br/>
      </w:r>
      <w:r>
        <w:br/>
      </w:r>
      <w:r>
        <w:br/>
      </w:r>
      <w:r>
        <w:br/>
      </w:r>
      <w:r>
        <w:br/>
      </w:r>
    </w:p>
    <w:p>
      <w:pPr>
        <w:pStyle w:val="BodyText"/>
      </w:pPr>
      <w:r>
        <w:rPr>
          <w:bCs/>
          <w:b/>
        </w:rPr>
        <w:t xml:space="preserve">A Term Paper Submission</w:t>
      </w:r>
    </w:p>
    <w:bookmarkStart w:id="20" w:name="submitted-by"/>
    <w:p>
      <w:pPr>
        <w:pStyle w:val="Heading2"/>
      </w:pPr>
      <w:r>
        <w:t xml:space="preserve">"&gt;Submitted by:</w:t>
      </w:r>
    </w:p>
    <w:p>
      <w:pPr>
        <w:pStyle w:val="FirstParagraph"/>
      </w:pPr>
      <w:r>
        <w:t xml:space="preserve">[Student Name]</w:t>
      </w:r>
    </w:p>
    <w:bookmarkEnd w:id="20"/>
    <w:bookmarkStart w:id="21" w:name="date"/>
    <w:p>
      <w:pPr>
        <w:pStyle w:val="Heading2"/>
      </w:pPr>
      <w:r>
        <w:t xml:space="preserve">Date:</w:t>
      </w:r>
    </w:p>
    <w:p>
      <w:pPr>
        <w:pStyle w:val="FirstParagraph"/>
      </w:pPr>
      <w:r>
        <w:t xml:space="preserve">[Date of Submission]</w:t>
      </w:r>
    </w:p>
    <w:bookmarkEnd w:id="21"/>
    <w:p>
      <w:r>
        <w:pict>
          <v:rect style="width:0;height:1.5pt" o:hralign="center" o:hrstd="t" o:hr="t"/>
        </w:pict>
      </w:r>
    </w:p>
    <w:p>
      <w:pPr>
        <w:pStyle w:val="FirstParagraph"/>
      </w:pPr>
      <w:r>
        <w:br/>
      </w:r>
      <w:r>
        <w:br/>
      </w:r>
      <w:r>
        <w:t xml:space="preserve">In the rapidly evolving landscape of digital media, content creation, and software development, the role of an 'Editor' has transcended its traditional boundaries. This term paper explores the multifaceted definition of an</w:t>
      </w:r>
      <w:r>
        <w:t xml:space="preserve"> </w:t>
      </w:r>
      <w:r>
        <w:rPr>
          <w:bCs/>
          <w:b/>
        </w:rPr>
        <w:t xml:space="preserve">Editor</w:t>
      </w:r>
      <w:r>
        <w:t xml:space="preserve">, analyzing how this role is being redefined within the unique technological and cultural ecosystem of</w:t>
      </w:r>
      <w:r>
        <w:t xml:space="preserve"> </w:t>
      </w:r>
      <w:r>
        <w:rPr>
          <w:bCs/>
          <w:b/>
        </w:rPr>
        <w:t xml:space="preserve">India Bangalore</w:t>
      </w:r>
      <w:r>
        <w:t xml:space="preserve">. By examining the convergence of media publishing and software engineering, this document elucidates why understanding the modern Editor is critical for stakeholders in one of Asia’s most vibrant tech hubs.</w:t>
      </w:r>
      <w:r>
        <w:br/>
      </w:r>
      <w:r>
        <w:br/>
      </w:r>
    </w:p>
    <w:bookmarkStart w:id="22" w:name="introduction"/>
    <w:p>
      <w:pPr>
        <w:pStyle w:val="Heading2"/>
      </w:pPr>
      <w:r>
        <w:t xml:space="preserve">1. Introduction</w:t>
      </w:r>
    </w:p>
    <w:p>
      <w:pPr>
        <w:pStyle w:val="FirstParagraph"/>
      </w:pPr>
      <w:r>
        <w:t xml:space="preserve">The city known globally as</w:t>
      </w:r>
      <w:r>
        <w:t xml:space="preserve"> </w:t>
      </w:r>
      <w:r>
        <w:rPr>
          <w:bCs/>
          <w:b/>
        </w:rPr>
        <w:t xml:space="preserve">India Bangalore</w:t>
      </w:r>
      <w:r>
        <w:t xml:space="preserve">, often referred to as the Silicon Valley of India, stands at the forefront of technological innovation. However, alongside hardware and infrastructure, the human element of content curation remains pivotal. The term 'Editor' has historically been associated with newspapers and magazines. Yet, in</w:t>
      </w:r>
      <w:r>
        <w:t xml:space="preserve"> </w:t>
      </w:r>
      <w:r>
        <w:rPr>
          <w:bCs/>
          <w:b/>
        </w:rPr>
        <w:t xml:space="preserve">India Bangalore</w:t>
      </w:r>
      <w:r>
        <w:t xml:space="preserve">, a city dominated by Information Technology (IT) services and startup culture, the definition is expanding to include software editors, digital content strategists, and UI/UX designers.</w:t>
      </w:r>
    </w:p>
    <w:p>
      <w:pPr>
        <w:pStyle w:val="BodyText"/>
      </w:pPr>
      <w:r>
        <w:t xml:space="preserve">This paper argues that the Editor in</w:t>
      </w:r>
      <w:r>
        <w:t xml:space="preserve"> </w:t>
      </w:r>
      <w:r>
        <w:rPr>
          <w:bCs/>
          <w:b/>
        </w:rPr>
        <w:t xml:space="preserve">India Bangalore</w:t>
      </w:r>
      <w:r>
        <w:t xml:space="preserve"> </w:t>
      </w:r>
      <w:r>
        <w:t xml:space="preserve">serves as a critical bridge between raw data/code and user experience. Whether through managing journalistic integrity in local news portals or optimizing code syntax in development environments, the Editor is no longer just a gatekeeper of text but an architect of clarity and functionality.</w:t>
      </w:r>
    </w:p>
    <w:p>
      <w:pPr>
        <w:pStyle w:val="BodyText"/>
      </w:pPr>
      <w:r>
        <w:br/>
      </w:r>
    </w:p>
    <w:bookmarkEnd w:id="22"/>
    <w:bookmarkStart w:id="25" w:name="the-traditional-vs.-modern-definition"/>
    <w:p>
      <w:pPr>
        <w:pStyle w:val="Heading2"/>
      </w:pPr>
      <w:r>
        <w:t xml:space="preserve">2. The Traditional vs. Modern Definition</w:t>
      </w:r>
    </w:p>
    <w:bookmarkStart w:id="23" w:name="the-journalistic-editor"/>
    <w:p>
      <w:pPr>
        <w:pStyle w:val="Heading3"/>
      </w:pPr>
      <w:r>
        <w:t xml:space="preserve">2.1 The Journalistic Editor</w:t>
      </w:r>
    </w:p>
    <w:p>
      <w:pPr>
        <w:pStyle w:val="FirstParagraph"/>
      </w:pPr>
      <w:r>
        <w:t xml:space="preserve">Traditionally, an editor was responsible for selecting, correcting, and modifying contributions to produce a final product suitable for publication. In the context of</w:t>
      </w:r>
      <w:r>
        <w:t xml:space="preserve"> </w:t>
      </w:r>
      <w:r>
        <w:rPr>
          <w:bCs/>
          <w:b/>
        </w:rPr>
        <w:t xml:space="preserve">India Bangalore</w:t>
      </w:r>
      <w:r>
        <w:t xml:space="preserve">, this role remains vital in a city with over fifty daily newspapers and numerous digital news aggregators. Here, the editor ensures factual accuracy and cultural sensitivity amidst diverse linguistic groups.</w:t>
      </w:r>
    </w:p>
    <w:bookmarkEnd w:id="23"/>
    <w:bookmarkStart w:id="24" w:name="the-software-developer-tool"/>
    <w:p>
      <w:pPr>
        <w:pStyle w:val="Heading3"/>
      </w:pPr>
      <w:r>
        <w:t xml:space="preserve">2.2 The Software Developer Tool</w:t>
      </w:r>
    </w:p>
    <w:p>
      <w:pPr>
        <w:pStyle w:val="FirstParagraph"/>
      </w:pPr>
      <w:r>
        <w:t xml:space="preserve">In</w:t>
      </w:r>
      <w:r>
        <w:t xml:space="preserve"> </w:t>
      </w:r>
      <w:r>
        <w:rPr>
          <w:bCs/>
          <w:b/>
        </w:rPr>
        <w:t xml:space="preserve">India Bangalore</w:t>
      </w:r>
      <w:r>
        <w:t xml:space="preserve">, home to global tech giants like Infosys, Wipro, and countless startups in Indiranagar and Whitefield, 'Editor' frequently refers to software tools such as VS Code or IntelliJ IDEA. These are literal editors used by millions of developers. Understanding this duality is essential for any academic or business analysis of the region's productivity metrics.</w:t>
      </w:r>
    </w:p>
    <w:p>
      <w:pPr>
        <w:pStyle w:val="BodyText"/>
      </w:pPr>
      <w:r>
        <w:br/>
      </w:r>
    </w:p>
    <w:bookmarkEnd w:id="24"/>
    <w:bookmarkEnd w:id="25"/>
    <w:bookmarkStart w:id="26" w:name="X2b589e5012f1cde8c6c9ad2dd12f8e5afd4277e"/>
    <w:p>
      <w:pPr>
        <w:pStyle w:val="Heading2"/>
      </w:pPr>
      <w:r>
        <w:t xml:space="preserve">3. The Economic Impact of Editors in India Bangalore</w:t>
      </w:r>
    </w:p>
    <w:p>
      <w:pPr>
        <w:pStyle w:val="FirstParagraph"/>
      </w:pPr>
      <w:r>
        <w:t xml:space="preserve">The economic contribution of the editorial profession in</w:t>
      </w:r>
      <w:r>
        <w:t xml:space="preserve"> </w:t>
      </w:r>
      <w:r>
        <w:rPr>
          <w:bCs/>
          <w:b/>
        </w:rPr>
        <w:t xml:space="preserve">India Bangalore</w:t>
      </w:r>
      <w:r>
        <w:t xml:space="preserve">, is substantial and often underestimated. With the rise of digital marketing agencies headquartered in this city, content editors are tasked with creating SEO-optimized articles that drive global traffic.</w:t>
      </w:r>
    </w:p>
    <w:p>
      <w:pPr>
        <w:numPr>
          <w:ilvl w:val="0"/>
          <w:numId w:val="1001"/>
        </w:numPr>
        <w:pStyle w:val="Compact"/>
      </w:pPr>
      <w:r>
        <w:rPr>
          <w:bCs/>
          <w:b/>
        </w:rPr>
        <w:t xml:space="preserve">Digital Marketing Sector:</w:t>
      </w:r>
      <w:r>
        <w:t xml:space="preserve"> </w:t>
      </w:r>
      <w:r>
        <w:t xml:space="preserve">Many companies in</w:t>
      </w:r>
      <w:r>
        <w:t xml:space="preserve"> </w:t>
      </w:r>
      <w:r>
        <w:rPr>
          <w:bCs/>
          <w:b/>
        </w:rPr>
        <w:t xml:space="preserve">India Bangalore</w:t>
      </w:r>
      <w:r>
        <w:t xml:space="preserve">, specialize in inbound marketing. The editor here is responsible for tone, style, and keyword integration.</w:t>
      </w:r>
    </w:p>
    <w:p>
      <w:pPr>
        <w:numPr>
          <w:ilvl w:val="0"/>
          <w:numId w:val="1001"/>
        </w:numPr>
        <w:pStyle w:val="Compact"/>
      </w:pPr>
      <w:r>
        <w:rPr>
          <w:bCs/>
          <w:b/>
        </w:rPr>
        <w:t xml:space="preserve">BPO and KPO Industries:</w:t>
      </w:r>
      <w:r>
        <w:t xml:space="preserve"> </w:t>
      </w:r>
      <w:r>
        <w:t xml:space="preserve">Business Process Outsourcing firms require editors to refine client communications, reports, and documentation.</w:t>
      </w:r>
    </w:p>
    <w:p>
      <w:pPr>
        <w:pStyle w:val="FirstParagraph"/>
      </w:pPr>
      <w:r>
        <w:t xml:space="preserve">This demand has created a robust job market for creative writers and technical writers in</w:t>
      </w:r>
      <w:r>
        <w:t xml:space="preserve"> </w:t>
      </w:r>
      <w:r>
        <w:rPr>
          <w:bCs/>
          <w:b/>
        </w:rPr>
        <w:t xml:space="preserve">India Bangalore</w:t>
      </w:r>
      <w:r>
        <w:t xml:space="preserve">, reinforcing the city’s status as a knowledge economy hub.</w:t>
      </w:r>
    </w:p>
    <w:p>
      <w:pPr>
        <w:pStyle w:val="BodyText"/>
      </w:pPr>
      <w:r>
        <w:br/>
      </w:r>
    </w:p>
    <w:bookmarkEnd w:id="26"/>
    <w:bookmarkStart w:id="29" w:name="X93019629e1501fafe9bab165c86e52299cca405"/>
    <w:p>
      <w:pPr>
        <w:pStyle w:val="Heading2"/>
      </w:pPr>
      <w:r>
        <w:t xml:space="preserve">4. Challenges Faced by Editors in the Region</w:t>
      </w:r>
    </w:p>
    <w:bookmarkStart w:id="27" w:name="language-and-localization"/>
    <w:p>
      <w:pPr>
        <w:pStyle w:val="Heading3"/>
      </w:pPr>
      <w:r>
        <w:t xml:space="preserve">4.1 Language and Localization</w:t>
      </w:r>
    </w:p>
    <w:p>
      <w:pPr>
        <w:pStyle w:val="FirstParagraph"/>
      </w:pPr>
      <w:r>
        <w:t xml:space="preserve">A unique challenge for an</w:t>
      </w:r>
      <w:r>
        <w:t xml:space="preserve"> </w:t>
      </w:r>
      <w:r>
        <w:rPr>
          <w:bCs/>
          <w:b/>
        </w:rPr>
        <w:t xml:space="preserve">Editor</w:t>
      </w:r>
      <w:r>
        <w:t xml:space="preserve">, working in</w:t>
      </w:r>
      <w:r>
        <w:t xml:space="preserve"> </w:t>
      </w:r>
      <w:r>
        <w:rPr>
          <w:bCs/>
          <w:b/>
        </w:rPr>
        <w:t xml:space="preserve">India Bangalore</w:t>
      </w:r>
      <w:r>
        <w:t xml:space="preserve">, is linguistic diversity. While English remains the lingua franca of business, there is a growing need to localize content into Kannada, Hindi, and other regional languages. Editors must navigate cultural nuances to ensure that global brands resonate with local audiences.</w:t>
      </w:r>
    </w:p>
    <w:bookmarkEnd w:id="27"/>
    <w:bookmarkStart w:id="28" w:name="the-speed-vs.-accuracy-dilemma"/>
    <w:p>
      <w:pPr>
        <w:pStyle w:val="Heading3"/>
      </w:pPr>
      <w:r>
        <w:t xml:space="preserve">4.2 The Speed vs. Accuracy Dilemma</w:t>
      </w:r>
    </w:p>
    <w:p>
      <w:pPr>
        <w:pStyle w:val="FirstParagraph"/>
      </w:pPr>
      <w:r>
        <w:t xml:space="preserve">In</w:t>
      </w:r>
      <w:r>
        <w:t xml:space="preserve"> </w:t>
      </w:r>
      <w:r>
        <w:rPr>
          <w:bCs/>
          <w:b/>
        </w:rPr>
        <w:t xml:space="preserve">India Bangalore</w:t>
      </w:r>
      <w:r>
        <w:t xml:space="preserve">'s fast-paced startup environment, the pressure to publish or deploy is immense. Editors often face the challenge of maintaining high quality under tight deadlines. This requires a shift from traditional manual editing to AI-assisted workflows.</w:t>
      </w:r>
    </w:p>
    <w:p>
      <w:pPr>
        <w:pStyle w:val="BodyText"/>
      </w:pPr>
      <w:r>
        <w:br/>
      </w:r>
    </w:p>
    <w:bookmarkEnd w:id="28"/>
    <w:bookmarkEnd w:id="29"/>
    <w:bookmarkStart w:id="30" w:name="X7280770568bfa13e285c32dbd096296896cfc41"/>
    <w:p>
      <w:pPr>
        <w:pStyle w:val="Heading2"/>
      </w:pPr>
      <w:r>
        <w:t xml:space="preserve">5. Technological Integration: AI and Automation</w:t>
      </w:r>
    </w:p>
    <w:p>
      <w:pPr>
        <w:pStyle w:val="FirstParagraph"/>
      </w:pPr>
      <w:r>
        <w:t xml:space="preserve">The future of the Editor in</w:t>
      </w:r>
      <w:r>
        <w:t xml:space="preserve"> </w:t>
      </w:r>
      <w:r>
        <w:rPr>
          <w:bCs/>
          <w:b/>
        </w:rPr>
        <w:t xml:space="preserve">India Bangalore</w:t>
      </w:r>
      <w:r>
        <w:t xml:space="preserve">, is heavily influenced by Artificial Intelligence (AI). Local tech firms are developing Natural Language Processing (NLP) tools that assist editors in grammar checking, plagiarism detection, and even style adaptation.</w:t>
      </w:r>
    </w:p>
    <w:p>
      <w:pPr>
        <w:numPr>
          <w:ilvl w:val="0"/>
          <w:numId w:val="1002"/>
        </w:numPr>
        <w:pStyle w:val="Compact"/>
      </w:pPr>
      <w:r>
        <w:rPr>
          <w:bCs/>
          <w:b/>
        </w:rPr>
        <w:t xml:space="preserve">Automated Proofreading:</w:t>
      </w:r>
      <w:r>
        <w:t xml:space="preserve"> </w:t>
      </w:r>
      <w:r>
        <w:t xml:space="preserve">Tools are increasingly being adopted by newsrooms in</w:t>
      </w:r>
      <w:r>
        <w:t xml:space="preserve"> </w:t>
      </w:r>
      <w:r>
        <w:rPr>
          <w:bCs/>
          <w:b/>
        </w:rPr>
        <w:t xml:space="preserve">India Bangalore</w:t>
      </w:r>
      <w:r>
        <w:t xml:space="preserve">, reducing human error.</w:t>
      </w:r>
    </w:p>
    <w:p>
      <w:pPr>
        <w:numPr>
          <w:ilvl w:val="0"/>
          <w:numId w:val="1002"/>
        </w:numPr>
        <w:pStyle w:val="Compact"/>
      </w:pPr>
      <w:r>
        <w:rPr>
          <w:rStyle w:val="VerbatimChar"/>
        </w:rPr>
        <w:t xml:space="preserve">-driven Content Generation:</w:t>
      </w:r>
      <w:r>
        <w:t xml:space="preserve"> </w:t>
      </w:r>
      <w:r>
        <w:t xml:space="preserve">While controversial, AI-generated drafts require human editors to inject empathy and ethical judgment—a task that remains uniquely human.</w:t>
      </w:r>
    </w:p>
    <w:p>
      <w:pPr>
        <w:pStyle w:val="FirstParagraph"/>
      </w:pPr>
      <w:r>
        <w:t xml:space="preserve">This integration does not replace the Editor but augments their capabilities, allowing them to focus on strategic decision-making rather than repetitive syntax corrections.</w:t>
      </w:r>
    </w:p>
    <w:p>
      <w:pPr>
        <w:pStyle w:val="BodyText"/>
      </w:pPr>
      <w:r>
        <w:br/>
      </w:r>
    </w:p>
    <w:bookmarkEnd w:id="30"/>
    <w:bookmarkStart w:id="31" w:name="X358254db1f3bde3bbb59e66cc4297c83a3788d5"/>
    <w:p>
      <w:pPr>
        <w:pStyle w:val="Heading2"/>
      </w:pPr>
      <w:r>
        <w:t xml:space="preserve">6. Case Study: The Media Landscape in India Bangalore</w:t>
      </w:r>
    </w:p>
    <w:p>
      <w:pPr>
        <w:pStyle w:val="FirstParagraph"/>
      </w:pPr>
      <w:r>
        <w:t xml:space="preserve">To illustrate the practical application of these concepts, consider the media landscape in</w:t>
      </w:r>
      <w:r>
        <w:t xml:space="preserve"> </w:t>
      </w:r>
      <w:r>
        <w:rPr>
          <w:bCs/>
          <w:b/>
        </w:rPr>
        <w:t xml:space="preserve">India Bangalore</w:t>
      </w:r>
      <w:r>
        <w:t xml:space="preserve">,. Major publications have established dedicated digital desks staffed by editors who specialize in online engagement metrics. These editors analyze real-time data to adjust headlines and content focus, a practice known as "dynamic editing."</w:t>
      </w:r>
    </w:p>
    <w:p>
      <w:pPr>
        <w:pStyle w:val="BodyText"/>
      </w:pPr>
      <w:r>
        <w:t xml:space="preserve">Furthermore, tech blogs originating from</w:t>
      </w:r>
      <w:r>
        <w:t xml:space="preserve"> </w:t>
      </w:r>
      <w:r>
        <w:rPr>
          <w:bCs/>
          <w:b/>
        </w:rPr>
        <w:t xml:space="preserve">India Bangalore</w:t>
      </w:r>
      <w:r>
        <w:t xml:space="preserve">, influence global software trends. The editors of these platforms curate technical tutorials and opinion pieces that shape the discourse for developers worldwide.</w:t>
      </w:r>
    </w:p>
    <w:p>
      <w:pPr>
        <w:pStyle w:val="BodyText"/>
      </w:pPr>
      <w:r>
        <w:br/>
      </w:r>
    </w:p>
    <w:bookmarkEnd w:id="31"/>
    <w:bookmarkStart w:id="32" w:name="conclusion"/>
    <w:p>
      <w:pPr>
        <w:pStyle w:val="Heading2"/>
      </w:pPr>
      <w:r>
        <w:t xml:space="preserve">7. Conclusion</w:t>
      </w:r>
    </w:p>
    <w:p>
      <w:pPr>
        <w:pStyle w:val="FirstParagraph"/>
      </w:pPr>
      <w:r>
        <w:t xml:space="preserve">In conclusion, the role of the Editor in</w:t>
      </w:r>
      <w:r>
        <w:t xml:space="preserve"> </w:t>
      </w:r>
      <w:r>
        <w:rPr>
          <w:bCs/>
          <w:b/>
        </w:rPr>
        <w:t xml:space="preserve">India Bangalore</w:t>
      </w:r>
      <w:r>
        <w:t xml:space="preserve">, is undergoing a profound transformation. It is no longer confined to ink-stained fingers correcting manuscripts on newsprint. The modern Editor in this city operates at the intersection of journalism, technology, and marketing.</w:t>
      </w:r>
    </w:p>
    <w:p>
      <w:pPr>
        <w:pStyle w:val="BodyText"/>
      </w:pPr>
      <w:r>
        <w:t xml:space="preserve">For students and professionals studying media or technology in</w:t>
      </w:r>
      <w:r>
        <w:t xml:space="preserve"> </w:t>
      </w:r>
      <w:r>
        <w:rPr>
          <w:bCs/>
          <w:b/>
        </w:rPr>
        <w:t xml:space="preserve">India Bangalore</w:t>
      </w:r>
      <w:r>
        <w:t xml:space="preserve">, understanding this hybrid role is crucial. Whether one is editing code for a software application or curating content for a digital platform, the core objective remains the same: to refine chaos into clarity. As</w:t>
      </w:r>
      <w:r>
        <w:t xml:space="preserve"> </w:t>
      </w:r>
      <w:r>
        <w:rPr>
          <w:bCs/>
          <w:b/>
        </w:rPr>
        <w:t xml:space="preserve">India Bangalore</w:t>
      </w:r>
      <w:r>
        <w:t xml:space="preserve">, continues to grow as a global tech capital, the demand for skilled editors who can navigate both cultural nuances and technological advancements will only increase.</w:t>
      </w:r>
    </w:p>
    <w:p>
      <w:pPr>
        <w:pStyle w:val="BodyText"/>
      </w:pPr>
      <w:r>
        <w:t xml:space="preserve">Future research should focus on how AI tools are being customized specifically for Indian languages and dialects by startups in</w:t>
      </w:r>
      <w:r>
        <w:t xml:space="preserve"> </w:t>
      </w:r>
      <w:r>
        <w:rPr>
          <w:bCs/>
          <w:b/>
        </w:rPr>
        <w:t xml:space="preserve">India Bangalore</w:t>
      </w:r>
      <w:r>
        <w:t xml:space="preserve">, further expanding the scope of this dynamic profession.</w:t>
      </w:r>
    </w:p>
    <w:p>
      <w:pPr>
        <w:pStyle w:val="BodyText"/>
      </w:pPr>
      <w:r>
        <w:br/>
      </w:r>
    </w:p>
    <w:bookmarkEnd w:id="32"/>
    <w:bookmarkStart w:id="33" w:name="references-simulated"/>
    <w:p>
      <w:pPr>
        <w:pStyle w:val="Heading2"/>
      </w:pPr>
      <w:r>
        <w:t xml:space="preserve">8. References (Simulated)</w:t>
      </w:r>
    </w:p>
    <w:p>
      <w:pPr>
        <w:numPr>
          <w:ilvl w:val="0"/>
          <w:numId w:val="1003"/>
        </w:numPr>
        <w:pStyle w:val="Compact"/>
      </w:pPr>
      <w:r>
        <w:t xml:space="preserve">Singh, R. (2023). *Digital Media Trends in Karnataka*. Journal of Indian Communication Studies.</w:t>
      </w:r>
    </w:p>
    <w:p>
      <w:pPr>
        <w:numPr>
          <w:ilvl w:val="0"/>
          <w:numId w:val="1003"/>
        </w:numPr>
        <w:pStyle w:val="Compact"/>
      </w:pPr>
      <w:r>
        <w:t xml:space="preserve">TechWorld India. (2024). *The Rise of the Developer Editor in Bangalore*. TechReview Weekly.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Editor in India Bangalore: A Term Paper</dc:title>
  <dc:creator/>
  <dc:language>en</dc:language>
  <cp:keywords/>
  <dcterms:created xsi:type="dcterms:W3CDTF">2026-07-29T07:37:38Z</dcterms:created>
  <dcterms:modified xsi:type="dcterms:W3CDTF">2026-07-29T07:37:38Z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