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Nepal</w:t>
      </w:r>
      <w:r>
        <w:t xml:space="preserve"> </w:t>
      </w:r>
      <w:r>
        <w:t xml:space="preserve">Kathmandu</w:t>
      </w:r>
    </w:p>
    <w:bookmarkStart w:id="20" w:name="Xfac41ba2d220c7d3831b5b45ad6660d9d96122f"/>
    <w:p>
      <w:pPr>
        <w:pStyle w:val="Heading1"/>
      </w:pPr>
      <w:r>
        <w:t xml:space="preserve">A Critical Analysis of Editorial Leadership and Media Integrity</w:t>
      </w:r>
    </w:p>
    <w:p>
      <w:pPr>
        <w:pStyle w:val="FirstParagraph"/>
      </w:pPr>
      <w:r>
        <w:t xml:space="preserve">A Term Paper on the Function of the Editor in Modern Journalism within Nepal Kathmandu</w:t>
      </w:r>
    </w:p>
    <w:p>
      <w:r>
        <w:pict>
          <v:rect style="width:0;height:1.5pt" o:hralign="center" o:hrstd="t" o:hr="t"/>
        </w:pict>
      </w:r>
    </w:p>
    <w:bookmarkEnd w:id="20"/>
    <w:bookmarkStart w:id="21" w:name="i.-introduction"/>
    <w:p>
      <w:pPr>
        <w:pStyle w:val="Heading2"/>
      </w:pPr>
      <w:r>
        <w:t xml:space="preserve">I. Introduction</w:t>
      </w:r>
    </w:p>
    <w:p>
      <w:pPr>
        <w:pStyle w:val="FirstParagraph"/>
      </w:pPr>
      <w:r>
        <w:t xml:space="preserve">In the rapidly evolving landscape of global journalism, the role of the editor has shifted from a mere gatekeeper of content to a complex steward of truth, ethics, and digital strategy. Nowhere is this transformation more critical than in Nepal Kathmandu, a city that serves as the political and cultural heart of Nepal. As media houses in this region face unprecedented challenges ranging from political polarization to the dominance of social media algorithms, the figure of the</w:t>
      </w:r>
      <w:r>
        <w:t xml:space="preserve"> </w:t>
      </w:r>
      <w:r>
        <w:rPr>
          <w:bCs/>
          <w:b/>
        </w:rPr>
        <w:t xml:space="preserve">Editor</w:t>
      </w:r>
      <w:r>
        <w:t xml:space="preserve"> </w:t>
      </w:r>
      <w:r>
        <w:t xml:space="preserve">has become pivotal. This term paper explores the multifaceted responsibilities of an</w:t>
      </w:r>
      <w:r>
        <w:t xml:space="preserve"> </w:t>
      </w:r>
      <w:r>
        <w:rPr>
          <w:bCs/>
          <w:b/>
        </w:rPr>
        <w:t xml:space="preserve">Editor</w:t>
      </w:r>
      <w:r>
        <w:t xml:space="preserve">, examining how their duties have adapted to meet the unique journalistic demands and socio-political realities present in Nepal Kathmandu.</w:t>
      </w:r>
    </w:p>
    <w:p>
      <w:pPr>
        <w:pStyle w:val="BodyText"/>
      </w:pPr>
      <w:r>
        <w:t xml:space="preserve">The media ecosystem in South Asia is characterized by high political engagement and a vibrant, albeit sometimes volatile, public sphere. In this context, the</w:t>
      </w:r>
      <w:r>
        <w:t xml:space="preserve"> </w:t>
      </w:r>
      <w:r>
        <w:rPr>
          <w:bCs/>
          <w:b/>
        </w:rPr>
        <w:t xml:space="preserve">Editor</w:t>
      </w:r>
      <w:r>
        <w:t xml:space="preserve"> </w:t>
      </w:r>
      <w:r>
        <w:t xml:space="preserve">is not just responsible for spelling corrections or headline formatting but acts as the moral compass of the newsroom. This paper argues that for media organizations headquartered in Nepal Kathmandu to maintain credibility and relevance, they must empower their editors with greater autonomy while simultaneously providing them with robust training in digital literacy and ethical journalism.</w:t>
      </w:r>
    </w:p>
    <w:bookmarkEnd w:id="21"/>
    <w:bookmarkStart w:id="22" w:name="ii.-the-traditional-role-of-the-editor"/>
    <w:p>
      <w:pPr>
        <w:pStyle w:val="Heading2"/>
      </w:pPr>
      <w:r>
        <w:t xml:space="preserve">II. The Traditional Role of the Editor</w:t>
      </w:r>
    </w:p>
    <w:p>
      <w:pPr>
        <w:pStyle w:val="FirstParagraph"/>
      </w:pPr>
      <w:r>
        <w:t xml:space="preserve">Historically, the definition of an editor was rooted in print media. In traditional newsrooms, whether in London or Kathmandu, the primary function was curation and correction. The editor ensured that facts were verified, grammar was impeccable, and layout adhered to design standards. However, within the specific context of Nepal Kathmandu's history—spanning from the monarchy era through the civil war to the present federal republic—the</w:t>
      </w:r>
      <w:r>
        <w:t xml:space="preserve"> </w:t>
      </w:r>
      <w:r>
        <w:rPr>
          <w:bCs/>
          <w:b/>
        </w:rPr>
        <w:t xml:space="preserve">Editor</w:t>
      </w:r>
      <w:r>
        <w:t xml:space="preserve"> </w:t>
      </w:r>
      <w:r>
        <w:t xml:space="preserve">often bore additional burdens of political sensitivity.</w:t>
      </w:r>
    </w:p>
    <w:p>
      <w:pPr>
        <w:pStyle w:val="BodyText"/>
      </w:pPr>
      <w:r>
        <w:t xml:space="preserve">In many instances during previous decades, editorial decisions in Nepal were influenced by external political pressures rather than purely journalistic merit. The editor frequently acted as a buffer between powerful state actors and the press, sometimes compromising integrity to ensure publication. Understanding this historical backdrop is essential for analyzing the modern role of the editor today. The transition from a controlled media environment to one of relative press freedom has required editors in Nepal Kathmandu to relearn their professional identity, moving from censors or cautious observers to active investigators and truth-seekers.</w:t>
      </w:r>
    </w:p>
    <w:bookmarkEnd w:id="22"/>
    <w:bookmarkStart w:id="23" w:name="X478b199d64140ceca21dc99279bf1935c69d4e5"/>
    <w:p>
      <w:pPr>
        <w:pStyle w:val="Heading2"/>
      </w:pPr>
      <w:r>
        <w:t xml:space="preserve">III. The Modern Editor in the Digital Age</w:t>
      </w:r>
    </w:p>
    <w:p>
      <w:pPr>
        <w:pStyle w:val="FirstParagraph"/>
      </w:pPr>
      <w:r>
        <w:t xml:space="preserve">The advent of digital technology has fundamentally altered the workflow of any modern newsroom. In Nepal Kathmandu, where smartphone penetration is high and internet accessibility is improving, the speed of news dissemination has accelerated exponentially. Consequently, the role of the</w:t>
      </w:r>
      <w:r>
        <w:t xml:space="preserve"> </w:t>
      </w:r>
      <w:r>
        <w:rPr>
          <w:bCs/>
          <w:b/>
        </w:rPr>
        <w:t xml:space="preserve">Editor</w:t>
      </w:r>
      <w:r>
        <w:t xml:space="preserve"> </w:t>
      </w:r>
      <w:r>
        <w:t xml:space="preserve">has expanded to include digital curation, search engine optimization (SEO) management, and social media engagement.</w:t>
      </w:r>
    </w:p>
    <w:p>
      <w:pPr>
        <w:pStyle w:val="BodyText"/>
      </w:pPr>
      <w:r>
        <w:t xml:space="preserve">An editor in Nepal Kathmandu today must oversee not only a newspaper article but also its corresponding video clip for YouTube, a thread for Twitter (X), and an engaging caption for Instagram. This omnichannel approach requires the editor to possess a diverse skill set. They must understand how different platforms affect audience engagement while maintaining the core journalistic values of accuracy and fairness. The pressure to break news first can often lead to errors; therefore, the editor serves as the final checkpoint, balancing speed with accuracy.</w:t>
      </w:r>
    </w:p>
    <w:p>
      <w:pPr>
        <w:pStyle w:val="BodyText"/>
      </w:pPr>
      <w:r>
        <w:t xml:space="preserve">Furthermore, editors are now data analysts. By monitoring user metrics in real-time, they determine which stories resonate with the audience in Nepal Kathmandu and beyond. This data-driven approach allows editors to tailor content that informs citizens about local governance, international relations affecting Nepal, and cultural developments without sacrificing editorial independence for clickbait.</w:t>
      </w:r>
    </w:p>
    <w:bookmarkEnd w:id="23"/>
    <w:bookmarkStart w:id="24" w:name="X5fa17ed36bc09e84e1710705a997ac64ea7106f"/>
    <w:p>
      <w:pPr>
        <w:pStyle w:val="Heading2"/>
      </w:pPr>
      <w:r>
        <w:t xml:space="preserve">IV. Ethical Challenges and Political Pressures</w:t>
      </w:r>
    </w:p>
    <w:p>
      <w:pPr>
        <w:pStyle w:val="FirstParagraph"/>
      </w:pPr>
      <w:r>
        <w:t xml:space="preserve">One of the most significant challenges facing the modern editor is navigating ethical dilemmas amidst political pressure. In Nepal Kathmandu, media ownership is often intertwined with political parties or business conglomerates. This structural reality poses a direct threat to editorial independence. The editor finds themselves in a precarious position, tasked with upholding journalistic ethics while managing owners who may have specific political agendas.</w:t>
      </w:r>
    </w:p>
    <w:p>
      <w:pPr>
        <w:pStyle w:val="BodyText"/>
      </w:pPr>
      <w:r>
        <w:t xml:space="preserve">The concept of the editor as an independent arbiter is tested when stories involve sensitive topics such as corruption allegations against high-ranking officials or disputes regarding federal restructuring. A strong editorial department must establish clear guidelines that prioritize public interest over partisan loyalty. Education and training in media ethics are crucial here. Editors must be equipped with the legal knowledge to protect themselves and their organizations from defamation suits or regulatory crackdowns, which remain potential risks in the region.</w:t>
      </w:r>
    </w:p>
    <w:p>
      <w:pPr>
        <w:pStyle w:val="BodyText"/>
      </w:pPr>
      <w:r>
        <w:t xml:space="preserve">Moreover, misinformation is a growing threat. The spread of fake news via social platforms can destabilize public order. Editors play a critical role in debunking myths and providing context. In Nepal Kathmandu, where communal tensions can sometimes flare up based on unverified online rumors, the editor's responsibility to verify sources before publication is paramount to maintaining social harmony.</w:t>
      </w:r>
    </w:p>
    <w:bookmarkEnd w:id="24"/>
    <w:bookmarkStart w:id="25" w:name="v.-the-editor-as-a-mentor-and-leader"/>
    <w:p>
      <w:pPr>
        <w:pStyle w:val="Heading2"/>
      </w:pPr>
      <w:r>
        <w:t xml:space="preserve">V. The Editor as a Mentor and Leader</w:t>
      </w:r>
    </w:p>
    <w:p>
      <w:pPr>
        <w:pStyle w:val="FirstParagraph"/>
      </w:pPr>
      <w:r>
        <w:t xml:space="preserve">Beyond content management, the editor serves as a mentor to junior journalists. In Nepal Kathmandu's competitive media market, there is a constant influx of new graduates eager to enter the field. Experienced editors are responsible for nurturing this talent, teaching them investigative techniques, source protection methods, and narrative structuring.</w:t>
      </w:r>
    </w:p>
    <w:p>
      <w:pPr>
        <w:pStyle w:val="BodyText"/>
      </w:pPr>
      <w:r>
        <w:t xml:space="preserve">A supportive editorial environment fosters innovation and courage in reporting. When editors empower their teams to pursue difficult stories without fear of undue interference, the quality of journalism improves significantly. This leadership role is essential for building a resilient news organization that can withstand external pressures. By cultivating a culture of inquiry and integrity, editors help shape the next generation of journalists who will continue to hold power accountable in Nepal.</w:t>
      </w:r>
    </w:p>
    <w:bookmarkEnd w:id="25"/>
    <w:bookmarkStart w:id="26" w:name="vi.-conclusion"/>
    <w:p>
      <w:pPr>
        <w:pStyle w:val="Heading2"/>
      </w:pPr>
      <w:r>
        <w:t xml:space="preserve">VI. Conclusion</w:t>
      </w:r>
    </w:p>
    <w:p>
      <w:pPr>
        <w:pStyle w:val="FirstParagraph"/>
      </w:pPr>
      <w:r>
        <w:t xml:space="preserve">In conclusion, the role of the editor has transcended its traditional boundaries to become a central pillar of modern media operations. For news organizations operating in Nepal Kathmandu, the editor is not merely a technical facilitator but a strategic leader who navigates complex political, ethical, and technological landscapes. The evolution from print-centric duties to digital-first leadership reflects broader changes in how information is consumed globally.</w:t>
      </w:r>
    </w:p>
    <w:p>
      <w:pPr>
        <w:pStyle w:val="BodyText"/>
      </w:pPr>
      <w:r>
        <w:t xml:space="preserve">To ensure the longevity and credibility of journalism in Nepal Kathmandu, stakeholders must recognize the critical importance of editorial independence. This requires institutional support for editors, allowing them to make unbiased decisions free from political or commercial interference. By embracing digital tools while adhering to strict ethical standards, editors can continue to serve as guardians of truth. The future of media integrity in this region depends heavily on the strength and adaptability of its editorial leadership, ensuring that citizens are informed by facts rather than fiction.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the Media Landscape of Nepal Kathmandu</dc:title>
  <dc:creator/>
  <dc:language>en</dc:language>
  <cp:keywords/>
  <dcterms:created xsi:type="dcterms:W3CDTF">2026-07-29T09:14:08Z</dcterms:created>
  <dcterms:modified xsi:type="dcterms:W3CDTF">2026-07-29T09:14:08Z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