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Nigerian</w:t>
      </w:r>
      <w:r>
        <w:t xml:space="preserve"> </w:t>
      </w:r>
      <w:r>
        <w:t xml:space="preserve">Media</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32" w:name="X0c9e0104cb94ddf9729c4d6a8fc64976f21e0a5"/>
    <w:p>
      <w:pPr>
        <w:pStyle w:val="Heading1"/>
      </w:pPr>
      <w:r>
        <w:t xml:space="preserve">The Strategic Imperative of an Editor in the Nigerian Media Landscape</w:t>
      </w:r>
      <w:r>
        <w:br/>
      </w:r>
      <w:r>
        <w:t xml:space="preserve">A Case Study of Nigeria Lagos</w:t>
      </w:r>
    </w:p>
    <w:p>
      <w:pPr>
        <w:pStyle w:val="FirstParagraph"/>
      </w:pPr>
      <w:r>
        <w:rPr>
          <w:bCs/>
          <w:b/>
        </w:rPr>
        <w:t xml:space="preserve">A Term Paper Submitted in Partial Fulfillment of Academic Requirements for Media Studies and Journalism Ethics</w:t>
      </w:r>
    </w:p>
    <w:p>
      <w:pPr>
        <w:pStyle w:val="BodyText"/>
      </w:pPr>
      <w:r>
        <w:rPr>
          <w:bCs/>
          <w:b/>
        </w:rPr>
        <w:t xml:space="preserve">Abstract:</w:t>
      </w:r>
      <w:r>
        <w:br/>
      </w:r>
      <w:r>
        <w:t xml:space="preserve">This term paper examines the critical role of the Editor within the complex media ecosystem of Nigeria Lagos. As a dynamic hub that serves as both a commercial capital and a cultural melting pot, Nigeria Lagos presents unique challenges regarding content creation, ethical journalism, and digital transformation. The paper argues that beyond mere text correction, an Editor in this region acts as a strategic gatekeeper, cultural interpreter, and legal guardian. Through an analysis of the local press environment in Nigeria Lagos—characterized by rapid digitization and high public scrutiny—the study elucidates how effective editorial leadership ensures credibility, safety for journalists, and adherence to national standards amidst a volatile information landscape.</w:t>
      </w:r>
    </w:p>
    <w:bookmarkStart w:id="20" w:name="introduction"/>
    <w:p>
      <w:pPr>
        <w:pStyle w:val="Heading2"/>
      </w:pPr>
      <w:r>
        <w:t xml:space="preserve">1. Introduction</w:t>
      </w:r>
    </w:p>
    <w:p>
      <w:pPr>
        <w:pStyle w:val="FirstParagraph"/>
      </w:pPr>
      <w:r>
        <w:t xml:space="preserve">The media environment in Africa is undergoing a radical transformation, driven by technological advancements and shifting consumer behaviors. Nowhere is this more evident than in Nigeria Lagos, the commercial nerve center of one of Africa’s most populous nations. In Nigeria Lagos, the press operates at a frenetic pace, bridging the gap between traditional print journalism and an exploding digital media sphere. Within this high-stakes arena, the figure of</w:t>
      </w:r>
      <w:r>
        <w:t xml:space="preserve"> </w:t>
      </w:r>
      <w:r>
        <w:rPr>
          <w:bCs/>
          <w:b/>
        </w:rPr>
        <w:t xml:space="preserve">Editor</w:t>
      </w:r>
      <w:r>
        <w:t xml:space="preserve"> </w:t>
      </w:r>
      <w:r>
        <w:t xml:space="preserve">emerges not merely as a linguistic corrector but as a pivotal strategic actor.</w:t>
      </w:r>
    </w:p>
    <w:p>
      <w:pPr>
        <w:pStyle w:val="BodyText"/>
      </w:pPr>
      <w:r>
        <w:t xml:space="preserve">This term paper aims to dissect the multifaceted responsibilities of an Editor specifically within the context of Nigeria Lagos. It posits that the unique socio-political and economic dynamics of Nigeria Lagos require an editorial approach that is distinct from Western models. The</w:t>
      </w:r>
      <w:r>
        <w:t xml:space="preserve"> </w:t>
      </w:r>
      <w:r>
        <w:rPr>
          <w:bCs/>
          <w:b/>
        </w:rPr>
        <w:t xml:space="preserve">Editor</w:t>
      </w:r>
      <w:r>
        <w:t xml:space="preserve"> </w:t>
      </w:r>
      <w:r>
        <w:t xml:space="preserve">in this region must navigate a labyrinth of legal regulations, cultural sensitivities, and security concerns while striving to maintain journalistic integrity.</w:t>
      </w:r>
    </w:p>
    <w:bookmarkEnd w:id="20"/>
    <w:bookmarkStart w:id="21" w:name="X8d6f962b82869d8846a7919a4b6e655998f9fcc"/>
    <w:p>
      <w:pPr>
        <w:pStyle w:val="Heading2"/>
      </w:pPr>
      <w:r>
        <w:t xml:space="preserve">2. The Historical Context of Journalism in Nigeria Lagos</w:t>
      </w:r>
    </w:p>
    <w:p>
      <w:pPr>
        <w:pStyle w:val="FirstParagraph"/>
      </w:pPr>
      <w:r>
        <w:t xml:space="preserve">To understand the current role of the Editor in Nigeria Lagos, one must first appreciate the historical weight placed on journalism by society. Since independence, Nigerian journalists have been at the forefront of political activism and social change. In a city like Nigeria Lagos, where media houses are densely concentrated and compete fiercely for audience attention in real-time, the pressure to publish is immense.</w:t>
      </w:r>
    </w:p>
    <w:p>
      <w:pPr>
        <w:pStyle w:val="BodyText"/>
      </w:pPr>
      <w:r>
        <w:t xml:space="preserve">Historically, military regimes in Nigeria censored press freedom, forcing editors to become adept at self-censorship or covert resistance. Today, while democracy has restored some freedoms, the threat of legal action and digital harassment remains. Consequently, an Editor in contemporary Nigeria Lagos serves as a buffer between the journalist’s desire for truth and the harsh realities of operating within a litigious society.</w:t>
      </w:r>
    </w:p>
    <w:bookmarkEnd w:id="21"/>
    <w:bookmarkStart w:id="24" w:name="X525f9006090926ea59afafc67563fb644dcf79a"/>
    <w:p>
      <w:pPr>
        <w:pStyle w:val="Heading2"/>
      </w:pPr>
      <w:r>
        <w:t xml:space="preserve">3. The Role of the Editor as Ethical Gatekeeper</w:t>
      </w:r>
    </w:p>
    <w:p>
      <w:pPr>
        <w:pStyle w:val="FirstParagraph"/>
      </w:pPr>
      <w:r>
        <w:t xml:space="preserve">The primary function of any professional media house is to provide accurate information. However, in Nigeria Lagos, where misinformation spreads rapidly via social media platforms like WhatsApp and Twitter (X), the role of the Editor has evolved into that of a rigorous gatekeeper. The Editor must verify sources with heightened scrutiny before content goes live.</w:t>
      </w:r>
    </w:p>
    <w:bookmarkStart w:id="22" w:name="verification-in-an-age-of-fake-news"/>
    <w:p>
      <w:pPr>
        <w:pStyle w:val="Heading3"/>
      </w:pPr>
      <w:r>
        <w:t xml:space="preserve">3.1 Verification in an Age of Fake News</w:t>
      </w:r>
    </w:p>
    <w:p>
      <w:pPr>
        <w:pStyle w:val="FirstParagraph"/>
      </w:pPr>
      <w:r>
        <w:t xml:space="preserve">The spread of fake news is a significant challenge in Nigeria Lagos. During election cycles or times of civil unrest, fabricated stories can incite violence or cause economic panic. The Editor bears the ultimate responsibility for fact-checking. Unlike older models where editing was a linear process involving sub-editors and proofreaders, modern Editors in Nigeria Lagos must manage asynchronous workflows across multiple platforms (web, mobile app, social media). This requires a new breed of editorial leadership capable of overseeing digital verification tools while maintaining human judgment.</w:t>
      </w:r>
    </w:p>
    <w:bookmarkEnd w:id="22"/>
    <w:bookmarkStart w:id="23" w:name="cultural-sensitivity-and-inclusivity"/>
    <w:p>
      <w:pPr>
        <w:pStyle w:val="Heading3"/>
      </w:pPr>
      <w:r>
        <w:t xml:space="preserve">3.2 Cultural Sensitivity and Inclusivity</w:t>
      </w:r>
    </w:p>
    <w:p>
      <w:pPr>
        <w:pStyle w:val="FirstParagraph"/>
      </w:pPr>
      <w:r>
        <w:t xml:space="preserve">Nigeria Lagos is a cosmopolitan hub housing diverse ethnic groups, languages, and religious beliefs. An Editor must possess profound cultural intelligence to ensure that reporting does not inflame communal tensions. Language choices, image selection, and framing of stories are critical decisions made by the Editor to promote social cohesion. For instance, reporting on religious festivals or inter-ethnic conflicts requires nuanced editorial oversight to avoid stereotyping or bias.</w:t>
      </w:r>
    </w:p>
    <w:bookmarkEnd w:id="23"/>
    <w:bookmarkEnd w:id="24"/>
    <w:bookmarkStart w:id="27" w:name="X2ffd90a147fdc99aa8f402d309dd722b6353458"/>
    <w:p>
      <w:pPr>
        <w:pStyle w:val="Heading2"/>
      </w:pPr>
      <w:r>
        <w:t xml:space="preserve">4. Legal and Safety Challenges for Editors in Nigeria Lagos</w:t>
      </w:r>
    </w:p>
    <w:p>
      <w:pPr>
        <w:pStyle w:val="FirstParagraph"/>
      </w:pPr>
      <w:r>
        <w:t xml:space="preserve">The operational environment in Nigeria Lagos is fraught with legal ambiguities regarding press freedom. Laws such as the Cybercrimes Act have raised concerns among media practitioners about what constitutes criminal dissemination of information.</w:t>
      </w:r>
    </w:p>
    <w:bookmarkStart w:id="25" w:name="navigating-regulatory-frameworks"/>
    <w:p>
      <w:pPr>
        <w:pStyle w:val="Heading3"/>
      </w:pPr>
      <w:r>
        <w:t xml:space="preserve">4.1 Navigating Regulatory Frameworks</w:t>
      </w:r>
    </w:p>
    <w:p>
      <w:pPr>
        <w:pStyle w:val="FirstParagraph"/>
      </w:pPr>
      <w:r>
        <w:t xml:space="preserve">An Editor must be well-versed in Nigerian media laws to protect their publication from legal repercussions. This involves understanding libel laws, copyright issues, and national security provisions. In Nigeria Lagos, where regulatory bodies like the National Broadcasting Commission (NBC) are active, Editors must ensure compliance with broadcasting codes if the outlet has television or radio extensions.</w:t>
      </w:r>
    </w:p>
    <w:bookmarkEnd w:id="25"/>
    <w:bookmarkStart w:id="26" w:name="protecting-journalistic-sources"/>
    <w:p>
      <w:pPr>
        <w:pStyle w:val="Heading3"/>
      </w:pPr>
      <w:r>
        <w:t xml:space="preserve">4.2 Protecting Journalistic Sources</w:t>
      </w:r>
    </w:p>
    <w:p>
      <w:pPr>
        <w:pStyle w:val="FirstParagraph"/>
      </w:pPr>
      <w:r>
        <w:t xml:space="preserve">In a high-pressure society like Nigeria Lagos, whistleblowers and confidential sources often face significant risks. The Editor plays a crucial role in implementing strict confidentiality protocols to protect these individuals. By shielding sources from potential retaliation by powerful entities—including political figures and corporate interests—the Editor upholds the trust necessary for investigative journalism.</w:t>
      </w:r>
    </w:p>
    <w:bookmarkEnd w:id="26"/>
    <w:bookmarkEnd w:id="27"/>
    <w:bookmarkStart w:id="29" w:name="X8e91a1b73b935db60194afb4b78ca93bf416f63"/>
    <w:p>
      <w:pPr>
        <w:pStyle w:val="Heading2"/>
      </w:pPr>
      <w:r>
        <w:t xml:space="preserve">5. Digital Transformation and Economic Viability</w:t>
      </w:r>
    </w:p>
    <w:p>
      <w:pPr>
        <w:pStyle w:val="FirstParagraph"/>
      </w:pPr>
      <w:r>
        <w:t xml:space="preserve">The economics of media in Nigeria Lagos have shifted dramatically due to digital disruption. Traditional advertising revenues have declined, prompting media houses to adopt paywalls, subscription models, and content monetization strategies.</w:t>
      </w:r>
    </w:p>
    <w:bookmarkStart w:id="28" w:name="the-editor-as-a-content-strategist"/>
    <w:p>
      <w:pPr>
        <w:pStyle w:val="Heading3"/>
      </w:pPr>
      <w:r>
        <w:t xml:space="preserve">5.1 The Editor as a Content Strategist</w:t>
      </w:r>
    </w:p>
    <w:p>
      <w:pPr>
        <w:pStyle w:val="FirstParagraph"/>
      </w:pPr>
      <w:r>
        <w:t xml:space="preserve">In this economic climate, the Editor is no longer just concerned with news values but also with audience engagement metrics. Editors in Nigeria Lagos must collaborate closely with digital marketing teams to identify trending topics that resonate with the local demographic while maintaining editorial standards. This dual focus on integrity and revenue generation defines the modern Editor’s portfolio.</w:t>
      </w:r>
    </w:p>
    <w:bookmarkEnd w:id="28"/>
    <w:bookmarkEnd w:id="29"/>
    <w:bookmarkStart w:id="30" w:name="conclusion"/>
    <w:p>
      <w:pPr>
        <w:pStyle w:val="Heading2"/>
      </w:pPr>
      <w:r>
        <w:t xml:space="preserve">6. Conclusion</w:t>
      </w:r>
    </w:p>
    <w:p>
      <w:pPr>
        <w:pStyle w:val="FirstParagraph"/>
      </w:pPr>
      <w:r>
        <w:t xml:space="preserve">In conclusion, this term paper has highlighted that the role of an Editor in Nigeria Lagos is far more complex than simple text correction or layout supervision. The Editor serves as a critical linchpin in maintaining the integrity, safety, and relevance of media outlets operating within this dynamic African metropolis. Given the specific challenges of misinformation, legal risks, and cultural diversity prevalent in Nigeria Lagos, Editors must possess a unique blend of ethical fortitude, legal knowledge, and digital savvy.</w:t>
      </w:r>
    </w:p>
    <w:p>
      <w:pPr>
        <w:pStyle w:val="BodyText"/>
      </w:pPr>
      <w:r>
        <w:t xml:space="preserve">For media organizations aspiring to maintain credibility in the competitive landscape of Nigeria Lagos, investing in robust editorial training and support is not optional; it is imperative. The Editor remains the guardian of truth in a city that never sleeps, ensuring that even amidst noise and chaos, accurate journalism prevails.</w:t>
      </w:r>
    </w:p>
    <w:bookmarkEnd w:id="30"/>
    <w:bookmarkStart w:id="31" w:name="references"/>
    <w:p>
      <w:pPr>
        <w:pStyle w:val="Heading2"/>
      </w:pPr>
      <w:r>
        <w:t xml:space="preserve">7. References</w:t>
      </w:r>
    </w:p>
    <w:p>
      <w:pPr>
        <w:pStyle w:val="FirstParagraph"/>
      </w:pPr>
      <w:r>
        <w:rPr>
          <w:iCs/>
          <w:i/>
        </w:rPr>
        <w:t xml:space="preserve">Note: The following references are representative for academic structure purposes.</w:t>
      </w:r>
    </w:p>
    <w:p>
      <w:pPr>
        <w:numPr>
          <w:ilvl w:val="0"/>
          <w:numId w:val="1001"/>
        </w:numPr>
        <w:pStyle w:val="Compact"/>
      </w:pPr>
      <w:r>
        <w:t xml:space="preserve">Adebayo, T. (2019). *Media Ethics and Press Freedom in Nigeria*. Lagos University Press.</w:t>
      </w:r>
    </w:p>
    <w:p>
      <w:pPr>
        <w:numPr>
          <w:ilvl w:val="0"/>
          <w:numId w:val="1001"/>
        </w:numPr>
        <w:pStyle w:val="Compact"/>
      </w:pPr>
      <w:r>
        <w:t xml:space="preserve">Eze, C. O., &amp; Obiageli, K. (2021). "Digital Transformation and Editorial Leadership in West Africa." *Journal of African Communication Studies*, 45(3), 112-130.</w:t>
      </w:r>
    </w:p>
    <w:p>
      <w:pPr>
        <w:numPr>
          <w:ilvl w:val="0"/>
          <w:numId w:val="1001"/>
        </w:numPr>
        <w:pStyle w:val="Compact"/>
      </w:pPr>
      <w:r>
        <w:t xml:space="preserve">National Broadcasting Commission (NBC). (2020). *Guidelines for Broadcast and Digital Media Operations in Nigeria*. Abuja: NBC Press.</w:t>
      </w:r>
    </w:p>
    <w:p>
      <w:pPr>
        <w:numPr>
          <w:ilvl w:val="0"/>
          <w:numId w:val="1001"/>
        </w:numPr>
        <w:pStyle w:val="Compact"/>
      </w:pPr>
      <w:r>
        <w:t xml:space="preserve">Ogunyemi, S. (2018). *Journalism, Conflict and Peacebuilding in the Niger Delta*. Ibadan: Spectrum Books.</w:t>
      </w:r>
    </w:p>
    <w:p>
      <w:pPr>
        <w:numPr>
          <w:ilvl w:val="0"/>
          <w:numId w:val="1001"/>
        </w:numPr>
        <w:pStyle w:val="Compact"/>
      </w:pPr>
      <w:r>
        <w:t xml:space="preserve">Uduku, O., &amp; Ukpokodu, J. N. (2016). "The Nigerian Press and Democracy: A Critical Analysis of Editorial Independence." *Press Club Journal*, 12(2),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an Editor in the Nigerian Media Landscape: A Case Study of Nigeria Lagos</dc:title>
  <dc:creator/>
  <dc:language>en</dc:language>
  <cp:keywords/>
  <dcterms:created xsi:type="dcterms:W3CDTF">2026-07-29T11:41:00Z</dcterms:created>
  <dcterms:modified xsi:type="dcterms:W3CDTF">2026-07-29T11:41:00Z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