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Canada</w:t>
      </w:r>
      <w:r>
        <w:t xml:space="preserve"> </w:t>
      </w:r>
      <w:r>
        <w:t xml:space="preserve">Montreal</w:t>
      </w:r>
    </w:p>
    <w:bookmarkStart w:id="28" w:name="X007bf3449653c659aad3bad34117933fc9b3187"/>
    <w:p>
      <w:pPr>
        <w:pStyle w:val="Heading1"/>
      </w:pPr>
      <w:r>
        <w:t xml:space="preserve">Analytical Review of Electrical Engineering Practice in the Context of Canada Montreal</w:t>
      </w:r>
    </w:p>
    <w:bookmarkStart w:id="27" w:name="X368f6b326b2a5be9d2a2ba3d97381434b7687c4"/>
    <w:p>
      <w:pPr>
        <w:pStyle w:val="Heading2"/>
      </w:pPr>
      <w:r>
        <w:t xml:space="preserve">A Term Paper on Infrastructure, Innovation, and Regulatory Standards</w:t>
      </w:r>
    </w:p>
    <w:p>
      <w:pPr>
        <w:pStyle w:val="FirstParagraph"/>
      </w:pPr>
      <w:r>
        <w:t xml:space="preserve">Prepared for: Department of Engineering Studies</w:t>
      </w:r>
      <w:r>
        <w:br/>
      </w:r>
      <w:r>
        <w:t xml:space="preserve">Submitted by: [Student Name]</w:t>
      </w:r>
      <w:r>
        <w:br/>
      </w:r>
      <w:r>
        <w:t xml:space="preserve">Date: October 26, 2023</w:t>
      </w:r>
      <w:r>
        <w:br/>
      </w:r>
      <w:r>
        <w:t xml:space="preserve">Location Focus: Canada Montreal</w:t>
      </w:r>
    </w:p>
    <w:bookmarkStart w:id="20" w:name="introduction"/>
    <w:p>
      <w:pPr>
        <w:pStyle w:val="Heading3"/>
      </w:pPr>
      <w:r>
        <w:t xml:space="preserve">1. Introduction</w:t>
      </w:r>
    </w:p>
    <w:p>
      <w:pPr>
        <w:pStyle w:val="FirstParagraph"/>
      </w:pPr>
      <w:r>
        <w:t xml:space="preserve">The province of Quebec, and specifically the city of Montreal within Canada Montreal, stands as a unique nexus for technological innovation and industrial heritage in North America. At the heart of this dynamic environment lies the profession of Electrical Engineer. This term paper aims to explore the multifaceted role that an Electrical Engineer plays within this specific geographic and regulatory context. It is imperative to understand that engineering in Canada Montreal is not merely about technical proficiency; it involves navigating a bilingual regulatory framework, adapting to extreme climatic conditions, and driving sustainable urban development.</w:t>
      </w:r>
    </w:p>
    <w:p>
      <w:pPr>
        <w:pStyle w:val="BodyText"/>
      </w:pPr>
      <w:r>
        <w:t xml:space="preserve">Montreal has evolved from a traditional manufacturing hub into a center for artificial intelligence, aerospace, and green energy technologies. Consequently, the demand for qualified Electrical Engineers who can integrate complex electrical systems with modern digital infrastructure has never been higher. This document will examine the technical responsibilities of an Electrical Engineer in Canada Montreal, the specific regulatory bodies governing their practice, and their critical contribution to municipal sustainability goals.</w:t>
      </w:r>
    </w:p>
    <w:bookmarkEnd w:id="20"/>
    <w:bookmarkStart w:id="21" w:name="Xdbd14db853492673ff76741b2b5a5f8ba470287"/>
    <w:p>
      <w:pPr>
        <w:pStyle w:val="Heading3"/>
      </w:pPr>
      <w:r>
        <w:t xml:space="preserve">2. The Regulatory Landscape: Professional Orders and Standards</w:t>
      </w:r>
    </w:p>
    <w:p>
      <w:pPr>
        <w:pStyle w:val="FirstParagraph"/>
      </w:pPr>
      <w:r>
        <w:t xml:space="preserve">In Canada, engineering is a regulated profession to ensure public safety. For any professional identifying as an Electrical Engineer in Canada Montreal, adherence to specific statutory requirements is mandatory. The primary governing body is the Ordre des ingénieurs du Québec (OIQ). Unlike other provinces where provincial codes may vary slightly more broadly, Quebec has a distinct civil law tradition that influences engineering practices.</w:t>
      </w:r>
    </w:p>
    <w:p>
      <w:pPr>
        <w:pStyle w:val="BodyText"/>
      </w:pPr>
      <w:r>
        <w:t xml:space="preserve">An Electrical Engineer practicing in this region must hold an active license from the OIQ. This license ensures that the engineer possesses the necessary knowledge of the National Building Code of Canada, which is adapted for Quebec’s specific seismic and thermal requirements. Furthermore, electrical systems in Montreal must comply with the Canadian Electrical Code (CEC), Part I, which dictates installation standards. However, local amendments often apply due to Montreal’s dense urban infrastructure and underground utility networks.</w:t>
      </w:r>
    </w:p>
    <w:p>
      <w:pPr>
        <w:pStyle w:val="BodyText"/>
      </w:pPr>
      <w:r>
        <w:t xml:space="preserve">Additionally, bilingualism is a critical professional attribute in Canada Montreal. While the technical documentation may often be in English due to international equipment standards, client communication with the City of Montreal or provincial government bodies frequently requires proficiency in French. Therefore, an Electrical Engineer must not only master circuit analysis and power systems but also navigate the linguistic nuances of regulatory compliance.</w:t>
      </w:r>
    </w:p>
    <w:bookmarkEnd w:id="21"/>
    <w:bookmarkStart w:id="22" w:name="X5c4f1f9b351b5870b9106dfa1104e82e8546d54"/>
    <w:p>
      <w:pPr>
        <w:pStyle w:val="Heading3"/>
      </w:pPr>
      <w:r>
        <w:t xml:space="preserve">3. Technical Challenges: Climate and Infrastructure</w:t>
      </w:r>
    </w:p>
    <w:p>
      <w:pPr>
        <w:pStyle w:val="FirstParagraph"/>
      </w:pPr>
      <w:r>
        <w:t xml:space="preserve">The climatic conditions of Canada Montreal present distinct challenges for electrical engineering projects. Winters in Montreal can be severe, with temperatures frequently dropping below -20°C Celsius combined with heavy snowfall and ice storms. For an Electrical Engineer, designing systems that remain resilient under these conditions is a primary responsibility.</w:t>
      </w:r>
    </w:p>
    <w:p>
      <w:pPr>
        <w:pStyle w:val="BodyText"/>
      </w:pPr>
      <w:r>
        <w:t xml:space="preserve">This resilience applies to both distribution networks and building services. In residential and commercial construction, electrical engineers must design heating systems that are energy-efficient yet robust against power fluctuations caused by storm events. The integration of smart grid technologies is also crucial in this region. These systems allow for better load balancing during peak winter heating demand, preventing brownouts across the Greater Montreal Area.</w:t>
      </w:r>
    </w:p>
    <w:p>
      <w:pPr>
        <w:pStyle w:val="BodyText"/>
      </w:pPr>
      <w:r>
        <w:t xml:space="preserve">Furthermore, Montreal’s extensive underground metro system and tunnel network require specialized electrical engineering solutions for lighting, ventilation control, and safety evacuation systems. An Electrical Engineer working on these projects must ensure redundancy in power supplies to maintain safety during emergencies. The aging infrastructure of some older neighborhoods also requires engineers to specialize in retrofitting legacy electrical panels while meeting modern energy codes.</w:t>
      </w:r>
    </w:p>
    <w:bookmarkEnd w:id="22"/>
    <w:bookmarkStart w:id="23" w:name="innovation-and-sustainable-development"/>
    <w:p>
      <w:pPr>
        <w:pStyle w:val="Heading3"/>
      </w:pPr>
      <w:r>
        <w:t xml:space="preserve">4. Innovation and Sustainable Development</w:t>
      </w:r>
    </w:p>
    <w:p>
      <w:pPr>
        <w:pStyle w:val="FirstParagraph"/>
      </w:pPr>
      <w:r>
        <w:t xml:space="preserve">Montreal has positioned itself as a global leader in sustainable development and green technology. As part of its climate change mitigation strategy, the city relies heavily on Hydro-Québec’s hydroelectric power grid, which is one of the cleanest energy sources in North America. However, maximizing this resource requires sophisticated engineering.</w:t>
      </w:r>
    </w:p>
    <w:p>
      <w:pPr>
        <w:pStyle w:val="BodyText"/>
      </w:pPr>
      <w:r>
        <w:t xml:space="preserve">Electrical Engineers in Canada Montreal are at the forefront of integrating renewable energy sources into existing grids. This includes designing solar photovoltaic systems for large-scale industrial roofs and developing microgrid solutions for residential complexes. The concept of "Smart Cities" is particularly relevant here; engineers are tasked with creating infrastructure that supports electric vehicle (EV) charging networks, which Montreal has been rapidly expanding.</w:t>
      </w:r>
    </w:p>
    <w:p>
      <w:pPr>
        <w:pStyle w:val="BodyText"/>
      </w:pPr>
      <w:r>
        <w:t xml:space="preserve">In the realm of aerospace, Montreal is home to major players like Bombardier and Pratt &amp; Whitney. Here, Electrical Engineers work on avionics systems that must meet rigorous international safety standards. The intersection of electrical engineering and software development is evident in this sector, where embedded systems play a crucial role in flight control and navigation.</w:t>
      </w:r>
    </w:p>
    <w:bookmarkEnd w:id="23"/>
    <w:bookmarkStart w:id="24" w:name="X7dd9d91a9cd9a6161f2faf57ce44b19e7f77dc9"/>
    <w:p>
      <w:pPr>
        <w:pStyle w:val="Heading3"/>
      </w:pPr>
      <w:r>
        <w:t xml:space="preserve">5. Career Pathways and Educational Requirements</w:t>
      </w:r>
    </w:p>
    <w:p>
      <w:pPr>
        <w:pStyle w:val="FirstParagraph"/>
      </w:pPr>
      <w:r>
        <w:t xml:space="preserve">To become an Electrical Engineer in Canada Montreal, one typically completes a bachelor’s degree in electrical engineering from an accredited university. Institutions such as McGill University, Polytechnique Montréal, and the Université de Montréal offer programs that emphasize both theoretical foundations and practical application.</w:t>
      </w:r>
    </w:p>
    <w:p>
      <w:pPr>
        <w:pStyle w:val="BodyText"/>
      </w:pPr>
      <w:r>
        <w:t xml:space="preserve">Following graduation, individuals must complete a period of supervised practical training under the mentorship of a Professional Engineer (P.Eng.). This training is essential for understanding the specific legal and ethical responsibilities associated with engineering in Quebec. Upon completion, candidates must pass professional practice examinations administered by the OIQ.</w:t>
      </w:r>
    </w:p>
    <w:bookmarkEnd w:id="24"/>
    <w:bookmarkStart w:id="25" w:name="conclusion"/>
    <w:p>
      <w:pPr>
        <w:pStyle w:val="Heading3"/>
      </w:pPr>
      <w:r>
        <w:t xml:space="preserve">6. Conclusion</w:t>
      </w:r>
    </w:p>
    <w:p>
      <w:pPr>
        <w:pStyle w:val="FirstParagraph"/>
      </w:pPr>
      <w:r>
        <w:t xml:space="preserve">The role of an Electrical Engineer in Canada Montreal extends far beyond basic circuit design or power distribution. It encompasses a complex interplay of technical expertise, regulatory compliance, linguistic capability, and environmental stewardship. As the city continues to grow and modernize, the demand for engineers who can innovate within these specific constraints will only increase.</w:t>
      </w:r>
    </w:p>
    <w:p>
      <w:pPr>
        <w:pStyle w:val="BodyText"/>
      </w:pPr>
      <w:r>
        <w:t xml:space="preserve">Whether working on resilient infrastructure capable of withstanding harsh winters, developing smart grid technologies for sustainable energy management, or designing avionics for global aerospace giants, Electrical Engineers in Montreal are pivotal to the region’s economic and social vitality. Understanding the unique context of Canada Montreal is therefore not just an academic exercise but a practical necessity for any professional entering this field.</w:t>
      </w:r>
    </w:p>
    <w:bookmarkEnd w:id="25"/>
    <w:bookmarkStart w:id="26" w:name="references"/>
    <w:p>
      <w:pPr>
        <w:pStyle w:val="Heading3"/>
      </w:pPr>
      <w:r>
        <w:t xml:space="preserve">References</w:t>
      </w:r>
    </w:p>
    <w:p>
      <w:pPr>
        <w:numPr>
          <w:ilvl w:val="0"/>
          <w:numId w:val="1001"/>
        </w:numPr>
        <w:pStyle w:val="Compact"/>
      </w:pPr>
      <w:r>
        <w:t xml:space="preserve">National Building Code of Canada. (2015). National Research Council of Canada.</w:t>
      </w:r>
    </w:p>
    <w:p>
      <w:pPr>
        <w:numPr>
          <w:ilvl w:val="0"/>
          <w:numId w:val="1001"/>
        </w:numPr>
        <w:pStyle w:val="Compact"/>
      </w:pPr>
      <w:r>
        <w:t xml:space="preserve">CAN/CSA-C22.1 Canadian Electrical Code, Part I: Wiring Rules. Canadian Standards Association.</w:t>
      </w:r>
    </w:p>
    <w:p>
      <w:pPr>
        <w:numPr>
          <w:ilvl w:val="0"/>
          <w:numId w:val="1001"/>
        </w:numPr>
        <w:pStyle w:val="Compact"/>
      </w:pPr>
      <w:r>
        <w:t xml:space="preserve">Ordre des ingénieurs du Québec (OIQ). "Licensing and Professional Practice." Retrieved from OIQ official website regarding Quebec engineering standards.</w:t>
      </w:r>
    </w:p>
    <w:p>
      <w:pPr>
        <w:numPr>
          <w:ilvl w:val="0"/>
          <w:numId w:val="1001"/>
        </w:numPr>
        <w:pStyle w:val="Compact"/>
      </w:pPr>
      <w:r>
        <w:t xml:space="preserve">Ville de Montréal. "Plan d’action changement climatique." City of Montreal Environmental Department Reports.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Electrical Engineers in Canada Montreal</dc:title>
  <dc:creator/>
  <dc:language>en</dc:language>
  <cp:keywords/>
  <dcterms:created xsi:type="dcterms:W3CDTF">2026-07-29T12:15:50Z</dcterms:created>
  <dcterms:modified xsi:type="dcterms:W3CDTF">2026-07-29T12:15:50Z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