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term-paper"/>
    <w:p>
      <w:pPr>
        <w:pStyle w:val="Heading1"/>
      </w:pPr>
      <w:r>
        <w:t xml:space="preserve">Term Paper</w:t>
      </w:r>
    </w:p>
    <w:p>
      <w:pPr>
        <w:pStyle w:val="FirstParagraph"/>
      </w:pPr>
      <w:r>
        <w:rPr>
          <w:bCs/>
          <w:b/>
        </w:rPr>
        <w:t xml:space="preserve">Title:</w:t>
      </w:r>
      <w:r>
        <w:t xml:space="preserve"> </w:t>
      </w:r>
      <w:r>
        <w:t xml:space="preserve">Strategic Infrastructure Development and Technological Integration: The Critical Role of the Electrical Engineer in Saudi Arabia, Jeddah</w:t>
      </w:r>
    </w:p>
    <w:p>
      <w:pPr>
        <w:pStyle w:val="BodyText"/>
      </w:pPr>
      <w:r>
        <w:rPr>
          <w:bCs/>
          <w:b/>
        </w:rPr>
        <w:t xml:space="preserve">Date:</w:t>
      </w:r>
      <w:r>
        <w:t xml:space="preserve"> </w:t>
      </w:r>
      <w:r>
        <w:t xml:space="preserve">October 26, 2023</w:t>
      </w:r>
    </w:p>
    <w:bookmarkEnd w:id="20"/>
    <w:bookmarkStart w:id="21" w:name="abstract"/>
    <w:p>
      <w:pPr>
        <w:pStyle w:val="Heading3"/>
      </w:pPr>
      <w:r>
        <w:t xml:space="preserve">Abstract</w:t>
      </w:r>
    </w:p>
    <w:p>
      <w:pPr>
        <w:pStyle w:val="FirstParagraph"/>
      </w:pPr>
      <w:r>
        <w:t xml:space="preserve">This term paper examines the multifaceted role of the Electrical Engineer within the rapidly evolving urban landscape of Jeddah, Saudi Arabia. As part of Vision 2030, Jeddah is undergoing a massive transformation from a traditional commercial hub into a global economic powerhouse. This document analyzes how electrical engineers are pivotal in managing high-voltage transmission systems, integrating renewable energy sources such as solar power in the harsh desert climate, and ensuring the resilience of smart city infrastructure. The paper further discusses regulatory compliance with Saudi Arabian Standards Organization (SASO) codes and addresses future challenges related to sustainable urbanization.</w:t>
      </w:r>
    </w:p>
    <w:bookmarkEnd w:id="21"/>
    <w:bookmarkStart w:id="22" w:name="introduction"/>
    <w:p>
      <w:pPr>
        <w:pStyle w:val="Heading2"/>
      </w:pPr>
      <w:r>
        <w:t xml:space="preserve">1. Introduction</w:t>
      </w:r>
    </w:p>
    <w:p>
      <w:pPr>
        <w:pStyle w:val="FirstParagraph"/>
      </w:pPr>
      <w:r>
        <w:t xml:space="preserve">The Kingdom of Saudi Arabia is currently experiencing one of the most significant economic and social transformations in its history, driven primarily by "Vision 2030." At the heart of this transformation is Jeddah, the second-largest city in the kingdom and a critical gateway for pilgrims to Mecca. As Jeddah expands towards becoming a major global hub for commerce, tourism, and logistics, the demand for robust electrical infrastructure has never been higher. In this context, the</w:t>
      </w:r>
      <w:r>
        <w:t xml:space="preserve"> </w:t>
      </w:r>
      <w:r>
        <w:rPr>
          <w:bCs/>
          <w:b/>
        </w:rPr>
        <w:t xml:space="preserve">Electrical Engineer</w:t>
      </w:r>
      <w:r>
        <w:t xml:space="preserve"> </w:t>
      </w:r>
      <w:r>
        <w:t xml:space="preserve">serves not merely as a technician but as a strategic planner essential to national development.</w:t>
      </w:r>
    </w:p>
    <w:p>
      <w:pPr>
        <w:pStyle w:val="BodyText"/>
      </w:pPr>
      <w:r>
        <w:t xml:space="preserve">This term paper explores the specific responsibilities of an</w:t>
      </w:r>
      <w:r>
        <w:t xml:space="preserve"> </w:t>
      </w:r>
      <w:r>
        <w:rPr>
          <w:bCs/>
          <w:b/>
        </w:rPr>
        <w:t xml:space="preserve">Electrical Engineer</w:t>
      </w:r>
      <w:r>
        <w:t xml:space="preserve">, highlighting their contributions to power grid stability, renewable energy integration, and smart city technologies specifically within the geographic and cultural context of</w:t>
      </w:r>
      <w:r>
        <w:t xml:space="preserve"> </w:t>
      </w:r>
      <w:r>
        <w:rPr>
          <w:bCs/>
          <w:b/>
        </w:rPr>
        <w:t xml:space="preserve">Saudi Arabia Jeddah</w:t>
      </w:r>
      <w:r>
        <w:t xml:space="preserve">. Understanding these roles is crucial for appreciating how engineering expertise supports both economic growth and the preservation of societal well-being in this dynamic region.</w:t>
      </w:r>
    </w:p>
    <w:bookmarkEnd w:id="22"/>
    <w:bookmarkStart w:id="23" w:name="X6c94592d05c2b9d512b1a57c0efdb4893b2f8c8"/>
    <w:p>
      <w:pPr>
        <w:pStyle w:val="Heading2"/>
      </w:pPr>
      <w:r>
        <w:t xml:space="preserve">2. Power Grid Stability and Infrastructure Management</w:t>
      </w:r>
    </w:p>
    <w:p>
      <w:pPr>
        <w:pStyle w:val="FirstParagraph"/>
      </w:pPr>
      <w:r>
        <w:t xml:space="preserve">The primary responsibility of an electrical engineer in</w:t>
      </w:r>
      <w:r>
        <w:t xml:space="preserve"> </w:t>
      </w:r>
      <w:r>
        <w:rPr>
          <w:bCs/>
          <w:b/>
        </w:rPr>
        <w:t xml:space="preserve">Saudi Arabia Jeddah</w:t>
      </w:r>
      <w:r>
        <w:t xml:space="preserve"> </w:t>
      </w:r>
      <w:r>
        <w:t xml:space="preserve">is the maintenance and expansion of the national power grid. The Red Sea coast presents unique environmental challenges, including high humidity and salt spray, which accelerate corrosion in electrical components. Engineers must design substations and transmission lines that are resistant to these corrosive elements, ensuring long-term reliability.</w:t>
      </w:r>
    </w:p>
    <w:p>
      <w:pPr>
        <w:pStyle w:val="BodyText"/>
      </w:pPr>
      <w:r>
        <w:t xml:space="preserve">In Jeddah specifically, the load profile is distinct due to the extreme summer heat. The cooling load drives electricity consumption to peak levels during daylight hours. Electrical engineers utilize advanced Load Flow Analysis and Short Circuit studies to predict demand spikes and prevent blackouts. They work closely with the Saudi Electricity Company (SEC) to upgrade aging infrastructure, ensuring that voltage stability remains within acceptable limits even during peak usage periods.</w:t>
      </w:r>
    </w:p>
    <w:p>
      <w:pPr>
        <w:pStyle w:val="BodyText"/>
      </w:pPr>
      <w:r>
        <w:t xml:space="preserve">Furthermore, the engineering team must manage the transition from centralized power generation to more decentralized models. This involves integrating microgrids for critical facilities such as hospitals and military installations in Jeddah, ensuring that essential services remain operational regardless of grid fluctuations.</w:t>
      </w:r>
    </w:p>
    <w:bookmarkEnd w:id="23"/>
    <w:bookmarkStart w:id="24" w:name="integration-of-renewable-energy-sources"/>
    <w:p>
      <w:pPr>
        <w:pStyle w:val="Heading2"/>
      </w:pPr>
      <w:r>
        <w:t xml:space="preserve">3. Integration of Renewable Energy Sources</w:t>
      </w:r>
    </w:p>
    <w:p>
      <w:pPr>
        <w:pStyle w:val="FirstParagraph"/>
      </w:pPr>
      <w:r>
        <w:t xml:space="preserve">A cornerstone of Vision 2030 is the reduction of the kingdom’s dependence on oil by diversifying its energy portfolio. The sun is Saudi Arabia's most abundant natural resource, and Jeddah benefits from high solar irradiance throughout the year. Consequently, electrical engineers in Jeddah are increasingly tasked with designing and implementing photovoltaic (PV) systems.</w:t>
      </w:r>
    </w:p>
    <w:p>
      <w:pPr>
        <w:pStyle w:val="BodyText"/>
      </w:pPr>
      <w:r>
        <w:t xml:space="preserve">The design of these systems requires specialized knowledge in power electronics. Engineers must select inverters that can handle the voltage fluctuations associated with intermittent solar generation. They also address the technical challenge of dust accumulation on solar panels, which is prevalent in arid climates like that of Jeddah, by designing automated cleaning systems and optimizing panel angles for maximum efficiency.</w:t>
      </w:r>
    </w:p>
    <w:p>
      <w:pPr>
        <w:pStyle w:val="BodyText"/>
      </w:pPr>
      <w:r>
        <w:t xml:space="preserve">Moreover, engineers are involved in large-scale projects such as the Solar PV Project at Al Shuaib Industrial City. Here, they manage the interconnection of large renewable energy farms to the national grid. This requires sophisticated protection relay schemes to ensure that fault detection occurs rapidly, isolating renewable sources without compromising the stability of the broader grid. The role of the electrical engineer is thus central to achieving Saudi Arabia’s sustainability goals.</w:t>
      </w:r>
    </w:p>
    <w:bookmarkEnd w:id="24"/>
    <w:bookmarkStart w:id="25" w:name="X0a871fbc70a9a8b6eb7670e334d0df4f9cd9c07"/>
    <w:p>
      <w:pPr>
        <w:pStyle w:val="Heading2"/>
      </w:pPr>
      <w:r>
        <w:t xml:space="preserve">4. Smart City Development and Digital Infrastructure</w:t>
      </w:r>
    </w:p>
    <w:p>
      <w:pPr>
        <w:pStyle w:val="FirstParagraph"/>
      </w:pPr>
      <w:r>
        <w:t xml:space="preserve">Jeddah is actively pursuing "smart city" initiatives to improve urban living standards, traffic management, and public safety. The implementation of the Jeddah Super Line project and various smart lighting programs relies heavily on electrical engineering principles. In this domain, the scope of an</w:t>
      </w:r>
      <w:r>
        <w:t xml:space="preserve"> </w:t>
      </w:r>
      <w:r>
        <w:rPr>
          <w:bCs/>
          <w:b/>
        </w:rPr>
        <w:t xml:space="preserve">Electrical Engineer</w:t>
      </w:r>
      <w:r>
        <w:t xml:space="preserve"> </w:t>
      </w:r>
      <w:r>
        <w:t xml:space="preserve">expands beyond power distribution to include data communications and control systems.</w:t>
      </w:r>
    </w:p>
    <w:p>
      <w:pPr>
        <w:pStyle w:val="BodyText"/>
      </w:pPr>
      <w:r>
        <w:t xml:space="preserve">Engineers design Intelligent Transportation Systems (ITS) that rely on a network of sensors, traffic lights, and communication towers. These systems require uninterrupted power supplies and robust backup mechanisms. Additionally, the integration of Electric Vehicle (EV) charging infrastructure is becoming a priority. Electrical engineers in Jeddah are currently assessing grid capacity to support widespread EV adoption, designing charging stations that utilize smart metering to balance loads during peak hours.</w:t>
      </w:r>
    </w:p>
    <w:p>
      <w:pPr>
        <w:pStyle w:val="BodyText"/>
      </w:pPr>
      <w:r>
        <w:t xml:space="preserve">The engineering team also ensures cybersecurity in these physical infrastructure systems. As power grids become more digitized and interconnected via the Internet of Things (IoT), protecting them from cyber threats becomes a critical aspect of their job description. This requires collaboration with IT specialists to secure SCADA (Supervisory Control and Data Acquisition) systems.</w:t>
      </w:r>
    </w:p>
    <w:bookmarkEnd w:id="25"/>
    <w:bookmarkStart w:id="26" w:name="Xc1bf6019d7c7f546cd756b019a9b2d8bdab0c79"/>
    <w:p>
      <w:pPr>
        <w:pStyle w:val="Heading2"/>
      </w:pPr>
      <w:r>
        <w:t xml:space="preserve">5. Regulatory Compliance and Safety Standards</w:t>
      </w:r>
    </w:p>
    <w:p>
      <w:pPr>
        <w:pStyle w:val="FirstParagraph"/>
      </w:pPr>
      <w:r>
        <w:t xml:space="preserve">All electrical projects in Jeddah must adhere to strict regulatory frameworks established by the Saudi Standards, Metrology and Quality Organization (SASO) and the International Electrotechnical Commission (IEC). An electrical engineer is responsible for ensuring that all designs, installations, and maintenance procedures comply with these codes.</w:t>
      </w:r>
    </w:p>
    <w:p>
      <w:pPr>
        <w:pStyle w:val="BodyText"/>
      </w:pPr>
      <w:r>
        <w:t xml:space="preserve">Safety is paramount. In high-temperature environments like Jeddah, cable sizing must account for derating factors to prevent overheating. Engineers conduct rigorous Hazardous Area Classifications to ensure that electrical equipment in industrial zones meets explosion-proof standards. Compliance with these regulations not only ensures legal operation but also protects public safety and minimizes the risk of fire hazards.</w:t>
      </w:r>
    </w:p>
    <w:p>
      <w:pPr>
        <w:pStyle w:val="BodyText"/>
      </w:pPr>
      <w:r>
        <w:t xml:space="preserve">Additionally, engineers play a key role in sustainability certifications such as Estidama or local green building codes. By optimizing energy efficiency in buildings through proper lighting design and HVAC control systems, electrical engineers contribute to reducing the overall carbon footprint of Jeddah’s growing real estate sector.</w:t>
      </w:r>
    </w:p>
    <w:bookmarkEnd w:id="26"/>
    <w:bookmarkStart w:id="27" w:name="challenges-and-future-prospects"/>
    <w:p>
      <w:pPr>
        <w:pStyle w:val="Heading2"/>
      </w:pPr>
      <w:r>
        <w:t xml:space="preserve">6. Challenges and Future Prospects</w:t>
      </w:r>
    </w:p>
    <w:p>
      <w:pPr>
        <w:pStyle w:val="FirstParagraph"/>
      </w:pPr>
      <w:r>
        <w:t xml:space="preserve">Despite the progress made, electrical engineers in Jeddah face significant challenges. The rapid pace of urbanization often outstrips infrastructure planning, requiring agile engineering solutions. There is also a growing need for specialized training in emerging technologies such as Artificial Intelligence (AI) applied to predictive maintenance.</w:t>
      </w:r>
    </w:p>
    <w:p>
      <w:pPr>
        <w:pStyle w:val="BodyText"/>
      </w:pPr>
      <w:r>
        <w:t xml:space="preserve">Furthermore, the water-energy nexus poses a challenge. Desalination plants are energy-intensive and crucial for Jeddah’s water supply. Engineers are working on hybrid systems that combine solar power with traditional desalination processes to reduce costs and environmental impact. Future research will likely focus on battery storage technologies to manage the intermittency of renewable energy sources effectively.</w:t>
      </w:r>
    </w:p>
    <w:bookmarkEnd w:id="27"/>
    <w:bookmarkStart w:id="28" w:name="conclusion"/>
    <w:p>
      <w:pPr>
        <w:pStyle w:val="Heading2"/>
      </w:pPr>
      <w:r>
        <w:t xml:space="preserve">7. Conclusion</w:t>
      </w:r>
    </w:p>
    <w:p>
      <w:pPr>
        <w:pStyle w:val="FirstParagraph"/>
      </w:pPr>
      <w:r>
        <w:t xml:space="preserve">In conclusion, the role of the</w:t>
      </w:r>
      <w:r>
        <w:t xml:space="preserve"> </w:t>
      </w:r>
      <w:r>
        <w:rPr>
          <w:bCs/>
          <w:b/>
        </w:rPr>
        <w:t xml:space="preserve">Electrical Engineer</w:t>
      </w:r>
      <w:r>
        <w:t xml:space="preserve"> </w:t>
      </w:r>
      <w:r>
        <w:t xml:space="preserve">in</w:t>
      </w:r>
      <w:r>
        <w:t xml:space="preserve"> </w:t>
      </w:r>
      <w:r>
        <w:rPr>
          <w:bCs/>
          <w:b/>
        </w:rPr>
        <w:t xml:space="preserve">Saudi Arabia Jeddah</w:t>
      </w:r>
      <w:r>
        <w:t xml:space="preserve"> </w:t>
      </w:r>
      <w:r>
        <w:t xml:space="preserve">is indispensable to the region's modernization and sustainability efforts. From maintaining grid stability amidst extreme climatic conditions to pioneering renewable energy solutions and enabling smart city technologies, these professionals are at the forefront of national development. As Jeddah continues to evolve under Vision 2030, the demand for skilled electrical engineers who can navigate technical complexities while adhering to strict safety and sustainability standards will only increase. Their work ensures that infrastructure not only supports current economic activities but also lays a resilient foundation for future generations.</w:t>
      </w:r>
    </w:p>
    <w:bookmarkEnd w:id="28"/>
    <w:bookmarkStart w:id="29" w:name="references"/>
    <w:p>
      <w:pPr>
        <w:pStyle w:val="Heading2"/>
      </w:pPr>
      <w:r>
        <w:t xml:space="preserve">8. References</w:t>
      </w:r>
    </w:p>
    <w:p>
      <w:pPr>
        <w:numPr>
          <w:ilvl w:val="0"/>
          <w:numId w:val="1001"/>
        </w:numPr>
        <w:pStyle w:val="Compact"/>
      </w:pPr>
      <w:r>
        <w:t xml:space="preserve">Saudi Electricity Company (SEC). (2023). *Annual Report on Grid Expansion and Renewable Integration.* Riyadh.</w:t>
      </w:r>
    </w:p>
    <w:p>
      <w:pPr>
        <w:numPr>
          <w:ilvl w:val="0"/>
          <w:numId w:val="1001"/>
        </w:numPr>
        <w:pStyle w:val="Compact"/>
      </w:pPr>
      <w:r>
        <w:t xml:space="preserve">National Center for Renewable Energy. (2022). *Solar Potential Map of Jeddah Region.*</w:t>
      </w:r>
    </w:p>
    <w:p>
      <w:pPr>
        <w:numPr>
          <w:ilvl w:val="0"/>
          <w:numId w:val="1001"/>
        </w:numPr>
        <w:pStyle w:val="Compact"/>
      </w:pPr>
      <w:r>
        <w:t xml:space="preserve">Saudi Standards, Metrology and Quality Organization. (2021). *SASO IEC 60364 Electrical Installations in Buildings.*</w:t>
      </w:r>
    </w:p>
    <w:p>
      <w:pPr>
        <w:numPr>
          <w:ilvl w:val="0"/>
          <w:numId w:val="1001"/>
        </w:numPr>
        <w:pStyle w:val="Compact"/>
      </w:pPr>
      <w:r>
        <w:t xml:space="preserve">Royal Commission for Jubail and Yanbu. (2019). *Smart City Infrastructure Guidelines.*</w:t>
      </w:r>
    </w:p>
    <w:p>
      <w:pPr>
        <w:numPr>
          <w:ilvl w:val="0"/>
          <w:numId w:val="1001"/>
        </w:numPr>
        <w:pStyle w:val="Compact"/>
      </w:pPr>
      <w:r>
        <w:t xml:space="preserve">Kingdom of Saudi Arabia Vision 2030. (2016). *National Transformation Program: Energy Sector Efficiency Targets.*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Electrical Engineer in Saudi Arabia, Jeddah</dc:title>
  <dc:creator/>
  <dc:language>en</dc:language>
  <cp:keywords/>
  <dcterms:created xsi:type="dcterms:W3CDTF">2026-07-29T09:13:11Z</dcterms:created>
  <dcterms:modified xsi:type="dcterms:W3CDTF">2026-07-29T09:13:11Z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