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1" w:name="X8d9120b7684db9d9d586e6d4eac534eb69334ec"/>
    <w:p>
      <w:pPr>
        <w:pStyle w:val="Heading1"/>
      </w:pPr>
      <w:r>
        <w:t xml:space="preserve">A Critical Analysis of the Electrical Engineering Profession</w:t>
      </w:r>
    </w:p>
    <w:p>
      <w:pPr>
        <w:pStyle w:val="FirstParagraph"/>
      </w:pPr>
      <w:r>
        <w:br/>
      </w:r>
      <w:r>
        <w:br/>
      </w:r>
    </w:p>
    <w:bookmarkStart w:id="20" w:name="in-the-context-of-united-states-houston"/>
    <w:p>
      <w:pPr>
        <w:pStyle w:val="Heading2"/>
      </w:pPr>
      <w:r>
        <w:t xml:space="preserve">In the Context of United States Houston</w:t>
      </w:r>
    </w:p>
    <w:p>
      <w:pPr>
        <w:pStyle w:val="FirstParagraph"/>
      </w:pPr>
      <w:r>
        <w:br/>
      </w:r>
      <w:r>
        <w:br/>
      </w:r>
      <w:r>
        <w:br/>
      </w:r>
    </w:p>
    <w:p>
      <w:pPr>
        <w:pStyle w:val="BodyText"/>
      </w:pPr>
      <w:r>
        <w:t xml:space="preserve">Analyzing the pivotal role, infrastructure demands, and future technological trajectories required to sustain and advance industrial operations in a major metropolitan hub.</w:t>
      </w:r>
    </w:p>
    <w:bookmarkEnd w:id="20"/>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The profession of an electrical engineer serves as the backbone of modern technological infrastructure, governing everything from power generation to advanced telecommunications. While this discipline is applicable globally, its specific manifestations are heavily influenced by local industrial demands and regulatory environments. This term paper focuses specifically on the context of United States Houston, a city that stands as a global epicenter for energy production and heavy industry. In this unique environment, the role of an electrical engineer extends beyond traditional grid maintenance; it encompasses complex integration with petrochemical processes, resilience against severe weather patterns, and the rapid adoption of renewable energy technologies within an urban setting. Understanding how electrical engineering principles are applied in United States Houston provides a microcosm for studying how specialized industrial hubs adapt to both traditional energy needs and emerging sustainability goals.</w:t>
      </w:r>
    </w:p>
    <w:bookmarkEnd w:id="22"/>
    <w:bookmarkStart w:id="23" w:name="X953e3850221e3d8e85d3cdff55d384c129437c5"/>
    <w:p>
      <w:pPr>
        <w:pStyle w:val="Heading2"/>
      </w:pPr>
      <w:r>
        <w:t xml:space="preserve">II. The Power Grid and Energy Infrastructure</w:t>
      </w:r>
    </w:p>
    <w:p>
      <w:pPr>
        <w:pStyle w:val="FirstParagraph"/>
      </w:pPr>
      <w:r>
        <w:t xml:space="preserve">Houston operates within the Texas Interconnection, also known as ERCOT (Electric Reliability Council of Texas). This independent grid system is distinct from the two major interconnected grids in the rest of the United States. Consequently, an electrical engineer working in United States Houston must possess specialized knowledge regarding grid isolation and localized stability. The primary responsibility for these professionals involves maintaining voltage levels and frequency within strict operational limits to prevent blackouts. Unlike engineers in other regions who can easily import power from neighboring states during peaks, engineers in Houston often face the challenge of balancing supply and demand entirely within local generation assets.</w:t>
      </w:r>
    </w:p>
    <w:p>
      <w:pPr>
        <w:pStyle w:val="BodyText"/>
      </w:pPr>
      <w:r>
        <w:t xml:space="preserve">Furthermore, the physical resilience of infrastructure is a paramount concern. The region is prone to hurricanes and severe storms that threaten transmission lines and substations. Electrical engineers in this jurisdiction are tasked with designing systems that can withstand high winds, flooding, and saltwater corrosion. This includes the strategic placement of underground cabling in critical areas versus overhead lines in less populated sectors, as well as the implementation of smart grid technologies that allow for rapid isolation of damaged sections to prevent cascading failures across the network.</w:t>
      </w:r>
    </w:p>
    <w:bookmarkEnd w:id="23"/>
    <w:bookmarkStart w:id="24" w:name="X9d1a3ac3b2ecac216854d3a10ce1fd2ca9dd745"/>
    <w:p>
      <w:pPr>
        <w:pStyle w:val="Heading2"/>
      </w:pPr>
      <w:r>
        <w:t xml:space="preserve">III. Industrial Applications and Petrochemical Integration</w:t>
      </w:r>
    </w:p>
    <w:p>
      <w:pPr>
        <w:pStyle w:val="FirstParagraph"/>
      </w:pPr>
      <w:r>
        <w:t xml:space="preserve">The economy of United States Houston is deeply intertwined with the oil and gas industry, creating a high demand for electrical engineers who specialize in industrial automation and control systems. Refineries, chemical plants, and drilling facilities require complex motor control centers (MCCs), variable frequency drives (VFDs), and programmable logic controllers (PLCs) to manage continuous processes safely. In this context, an electrical engineer is not merely maintaining lights or motors; they are ensuring the safety of hazardous environments where electrical sparks could lead to catastrophic explosions.</w:t>
      </w:r>
    </w:p>
    <w:p>
      <w:pPr>
        <w:pStyle w:val="BodyText"/>
      </w:pPr>
      <w:r>
        <w:t xml:space="preserve">This specialization requires rigorous adherence to standards such as those set by the National Electrical Code (NEC) and hazardous location classifications (Class I, Div 1, etc.). Engineers must calculate load requirements for massive turbines and compressors while ensuring that emergency power systems are fully operational in the event of a main grid failure. The intersection of heavy industry with electrical engineering in United States Houston demands a level of precision where errors can result not only in financial loss but also in severe environmental damage or loss of life.</w:t>
      </w:r>
    </w:p>
    <w:bookmarkEnd w:id="24"/>
    <w:bookmarkStart w:id="25" w:name="Xc8652bb72b3a60f5f279c59047d72eb39411cd2"/>
    <w:p>
      <w:pPr>
        <w:pStyle w:val="Heading2"/>
      </w:pPr>
      <w:r>
        <w:t xml:space="preserve">IV. Renewable Energy Integration and Sustainability</w:t>
      </w:r>
    </w:p>
    <w:p>
      <w:pPr>
        <w:pStyle w:val="FirstParagraph"/>
      </w:pPr>
      <w:r>
        <w:t xml:space="preserve">In recent years, the role of an electrical engineer has evolved to include the integration of renewable energy sources. Houston is increasingly becoming a hub for wind and solar energy projects. Engineers are tasked with designing interconnection schemes that allow these intermittent power sources to feed into the local grid without compromising stability. This involves sophisticated analysis of harmonic distortion, reactive power compensation, and voltage ride-through capabilities.</w:t>
      </w:r>
    </w:p>
    <w:p>
      <w:pPr>
        <w:pStyle w:val="BodyText"/>
      </w:pPr>
      <w:r>
        <w:t xml:space="preserve">Moreover, there is a growing emphasis on microgrid technology within industrial complexes in United States Houston. Engineers are designing self-sufficient energy systems that allow factories to operate independently from the main grid during emergencies. These systems often combine solar photovoltaics with battery energy storage systems (BESS). The technical challenge lies in optimizing the dispatch algorithms for these storage units to ensure cost-effectiveness while maintaining reliability, a task that requires deep expertise in power electronics and control theory.</w:t>
      </w:r>
    </w:p>
    <w:bookmarkEnd w:id="25"/>
    <w:bookmarkStart w:id="26" w:name="X5c0bb9868dcbbfedfe5d78eb3872cade9be4ac3"/>
    <w:p>
      <w:pPr>
        <w:pStyle w:val="Heading2"/>
      </w:pPr>
      <w:r>
        <w:t xml:space="preserve">V. Future Trajectories and Professional Challenges</w:t>
      </w:r>
    </w:p>
    <w:p>
      <w:pPr>
        <w:pStyle w:val="FirstParagraph"/>
      </w:pPr>
      <w:r>
        <w:t xml:space="preserve">Looking forward, the landscape of electrical engineering in United States Houston will be defined by digitalization and electrification. The push for electric vehicle (EV) infrastructure requires engineers to plan for massive increases in residential and commercial load demand. This involves upgrading distribution transformers and reconfiguring feeder lines to handle the new charging loads efficiently.</w:t>
      </w:r>
    </w:p>
    <w:p>
      <w:pPr>
        <w:pStyle w:val="BodyText"/>
      </w:pPr>
      <w:r>
        <w:t xml:space="preserve">Additionally, the profession is facing a skills gap as experienced engineers retire. Educational programs in universities near United States Houston are adapting their curricula to include more coursework on cybersecurity for industrial control systems, reflecting the increasing threat of cyber-attacks on critical infrastructure. An electrical engineer today must be as proficient in network security protocols as they are in circuit analysis.</w:t>
      </w:r>
    </w:p>
    <w:bookmarkEnd w:id="26"/>
    <w:bookmarkStart w:id="27" w:name="vi.-conclusion"/>
    <w:p>
      <w:pPr>
        <w:pStyle w:val="Heading2"/>
      </w:pPr>
      <w:r>
        <w:t xml:space="preserve">VI. Conclusion</w:t>
      </w:r>
    </w:p>
    <w:p>
      <w:pPr>
        <w:pStyle w:val="FirstParagraph"/>
      </w:pPr>
      <w:r>
        <w:t xml:space="preserve">In conclusion, the profession of an electrical engineer in United States Houston is characterized by a unique blend of traditional power utility maintenance and cutting-edge industrial application. The specific geographic and economic conditions of this major city dictate that these professionals must be versatile experts in grid resilience, hazardous environment safety, and renewable energy integration. As the region continues to grow and evolve, the demands on electrical engineers will only intensify, requiring a commitment to lifelong learning and adaptation. The work done by electrical engineers in this hub does not just power a city; it powers one of the most critical energy markets in the world, making their role indispensable to both local prosperity and national energy security.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Electrical Engineering in United States Houston</dc:title>
  <dc:creator/>
  <dc:language>en</dc:language>
  <cp:keywords/>
  <dcterms:created xsi:type="dcterms:W3CDTF">2026-07-29T14:44:39Z</dcterms:created>
  <dcterms:modified xsi:type="dcterms:W3CDTF">2026-07-29T14:44:39Z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