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the</w:t>
      </w:r>
      <w:r>
        <w:t xml:space="preserve"> </w:t>
      </w:r>
      <w:r>
        <w:t xml:space="preserve">Electrician</w:t>
      </w:r>
      <w:r>
        <w:t xml:space="preserve"> </w:t>
      </w:r>
      <w:r>
        <w:t xml:space="preserve">in</w:t>
      </w:r>
      <w:r>
        <w:t xml:space="preserve"> </w:t>
      </w:r>
      <w:r>
        <w:t xml:space="preserve">China</w:t>
      </w:r>
      <w:r>
        <w:t xml:space="preserve"> </w:t>
      </w:r>
      <w:r>
        <w:t xml:space="preserve">Guangzhou</w:t>
      </w:r>
    </w:p>
    <w:bookmarkStart w:id="29" w:name="X4f99ff0133ac3ac6860f8f766a58233a32f1f9c"/>
    <w:p>
      <w:pPr>
        <w:pStyle w:val="Heading1"/>
      </w:pPr>
      <w:r>
        <w:t xml:space="preserve">The Role and Evolution of the Electrician in China Guangzhou</w:t>
      </w:r>
    </w:p>
    <w:p>
      <w:pPr>
        <w:pStyle w:val="FirstParagraph"/>
      </w:pPr>
      <w:r>
        <w:rPr>
          <w:bCs/>
          <w:b/>
        </w:rPr>
        <w:t xml:space="preserve">Date:</w:t>
      </w:r>
      <w:r>
        <w:t xml:space="preserve"> </w:t>
      </w:r>
      <w:r>
        <w:t xml:space="preserve">October 26, 2023</w:t>
      </w:r>
      <w:r>
        <w:br/>
      </w:r>
      <w:r>
        <w:rPr>
          <w:bCs/>
          <w:b/>
        </w:rPr>
        <w:t xml:space="preserve">Candidate Name:</w:t>
      </w:r>
      <w:r>
        <w:t xml:space="preserve"> </w:t>
      </w:r>
      <w:r>
        <w:t xml:space="preserve">[Your Name]</w:t>
      </w:r>
      <w:r>
        <w:br/>
      </w:r>
      <w:r>
        <w:rPr>
          <w:bCs/>
          <w:b/>
        </w:rPr>
        <w:t xml:space="preserve">Subject:</w:t>
      </w:r>
      <w:r>
        <w:t xml:space="preserve"> </w:t>
      </w:r>
      <w:r>
        <w:t xml:space="preserve">Vocational Studies and Urban Infrastructure Development</w:t>
      </w:r>
    </w:p>
    <w:bookmarkStart w:id="20" w:name="X4ecb15fd2dea77993b85ff79ab0a6042b1edda1"/>
    <w:p>
      <w:pPr>
        <w:pStyle w:val="Heading3"/>
      </w:pPr>
      <w:r>
        <w:rPr>
          <w:iCs/>
          <w:i/>
        </w:rPr>
        <w:t xml:space="preserve">The Role and Evolution of the Electrician in China Guangzhou</w:t>
      </w:r>
    </w:p>
    <w:p>
      <w:pPr>
        <w:pStyle w:val="FirstParagraph"/>
      </w:pPr>
      <w:r>
        <w:t xml:space="preserve">This term paper examines the critical function of the electrician within the rapidly urbanizing context of China Guangzhou. As a global manufacturing hub and a tier-one metropolis, Guangzhou presents unique challenges regarding electrical infrastructure, safety standards, and energy efficiency. This document analyzes how specialized electricians contribute to maintaining industrial productivity in the Greater Bay Area while adhering to stringent national regulations. It further explores the technical training required for professionals working in this dynamic environment.</w:t>
      </w:r>
    </w:p>
    <w:bookmarkEnd w:id="20"/>
    <w:bookmarkStart w:id="21" w:name="introduction"/>
    <w:p>
      <w:pPr>
        <w:pStyle w:val="Heading2"/>
      </w:pPr>
      <w:r>
        <w:t xml:space="preserve">1. Introduction</w:t>
      </w:r>
    </w:p>
    <w:p>
      <w:pPr>
        <w:pStyle w:val="FirstParagraph"/>
      </w:pPr>
      <w:r>
        <w:t xml:space="preserve">The city of Guangzhou, located in Southern China and serving as a pivotal economic engine within the Pearl River Delta, has undergone unprecedented transformation over the past three decades. From its historic roots as a maritime trade port to its current status as one of China's most significant industrial and technological centers, Guangzhou's infrastructure demands have escalated dramatically. At the heart of this modernization effort is a crucial yet often overlooked profession: the</w:t>
      </w:r>
      <w:r>
        <w:t xml:space="preserve"> </w:t>
      </w:r>
      <w:r>
        <w:rPr>
          <w:bCs/>
          <w:b/>
        </w:rPr>
        <w:t xml:space="preserve">Electrician</w:t>
      </w:r>
      <w:r>
        <w:t xml:space="preserve">. In the context of</w:t>
      </w:r>
      <w:r>
        <w:t xml:space="preserve"> </w:t>
      </w:r>
      <w:r>
        <w:rPr>
          <w:bCs/>
          <w:b/>
        </w:rPr>
        <w:t xml:space="preserve">China Guangzhou</w:t>
      </w:r>
      <w:r>
        <w:t xml:space="preserve">, an electrician is not merely a repairman but a specialized technician responsible for ensuring the continuity of power supply, industrial automation systems, and residential safety in one of Asia's most densely populated urban environments.</w:t>
      </w:r>
    </w:p>
    <w:p>
      <w:pPr>
        <w:pStyle w:val="BodyText"/>
      </w:pPr>
      <w:r>
        <w:t xml:space="preserve">This term paper aims to define the specific responsibilities of an electrician operating within Guangzhou's unique regulatory and physical landscape. It will discuss the integration of smart grid technologies, adherence to national electrical codes in a high-density city, and the evolving skill sets required for modern electrical work in this region. By understanding these dynamics, we can better appreciate how skilled labor supports both economic growth and public safety in</w:t>
      </w:r>
      <w:r>
        <w:t xml:space="preserve"> </w:t>
      </w:r>
      <w:r>
        <w:rPr>
          <w:bCs/>
          <w:b/>
        </w:rPr>
        <w:t xml:space="preserve">China Guangzhou</w:t>
      </w:r>
      <w:r>
        <w:t xml:space="preserve">.</w:t>
      </w:r>
    </w:p>
    <w:bookmarkEnd w:id="21"/>
    <w:bookmarkStart w:id="22" w:name="Xaaa34fbcb9f50e5d6ab2f6cfd97a7ee0cfa0a46"/>
    <w:p>
      <w:pPr>
        <w:pStyle w:val="Heading2"/>
      </w:pPr>
      <w:r>
        <w:t xml:space="preserve">2. The Regulatory Landscape for Electricians in China Guangzhou</w:t>
      </w:r>
    </w:p>
    <w:p>
      <w:pPr>
        <w:pStyle w:val="FirstParagraph"/>
      </w:pPr>
      <w:r>
        <w:t xml:space="preserve">The practice of electrical work in</w:t>
      </w:r>
      <w:r>
        <w:t xml:space="preserve"> </w:t>
      </w:r>
      <w:r>
        <w:rPr>
          <w:bCs/>
          <w:b/>
        </w:rPr>
        <w:t xml:space="preserve">China Guangzhou</w:t>
      </w:r>
      <w:r>
        <w:t xml:space="preserve">, like the rest of the People's Republic of China, is governed by strict national standards set by the State Grid Corporation and local municipal regulations. For any</w:t>
      </w:r>
      <w:r>
        <w:t xml:space="preserve"> </w:t>
      </w:r>
      <w:r>
        <w:rPr>
          <w:bCs/>
          <w:b/>
        </w:rPr>
        <w:t xml:space="preserve">Electrician</w:t>
      </w:r>
      <w:r>
        <w:t xml:space="preserve"> </w:t>
      </w:r>
      <w:r>
        <w:t xml:space="preserve">operating in this city, compliance is not optional but a legal imperative. The primary standard governing electrical installations is the "Code for Design of Low Voltage Electrical Systems" (GB 50054), which dictates everything from wire gauges to circuit breaker ratings.</w:t>
      </w:r>
    </w:p>
    <w:p>
      <w:pPr>
        <w:pStyle w:val="BodyText"/>
      </w:pPr>
      <w:r>
        <w:t xml:space="preserve">In Guangzhou specifically, local authorities enforce additional layers of inspection due to the city's tropical climate. High humidity and frequent typhoons require electrical systems to be installed with robust waterproofing and grounding mechanisms. Therefore, an electrician working in</w:t>
      </w:r>
      <w:r>
        <w:t xml:space="preserve"> </w:t>
      </w:r>
      <w:r>
        <w:rPr>
          <w:bCs/>
          <w:b/>
        </w:rPr>
        <w:t xml:space="preserve">China Guangzhou</w:t>
      </w:r>
      <w:r>
        <w:t xml:space="preserve"> </w:t>
      </w:r>
      <w:r>
        <w:t xml:space="preserve">must possess specialized knowledge regarding weather-resistant installations. This includes the proper sealing of outdoor junction boxes used in residential compounds and industrial parks along the Pearl River. Failure to adhere to these localized adaptations can lead not only to legal penalties but also to catastrophic infrastructure failures during severe weather events, which are increasingly common in this region.</w:t>
      </w:r>
    </w:p>
    <w:bookmarkEnd w:id="22"/>
    <w:bookmarkStart w:id="23" w:name="industrial-applications-and-automation"/>
    <w:p>
      <w:pPr>
        <w:pStyle w:val="Heading2"/>
      </w:pPr>
      <w:r>
        <w:t xml:space="preserve">3. Industrial Applications and Automation</w:t>
      </w:r>
    </w:p>
    <w:p>
      <w:pPr>
        <w:pStyle w:val="FirstParagraph"/>
      </w:pPr>
      <w:r>
        <w:t xml:space="preserve">Guangzhou is a manufacturing powerhouse, hosting vast industrial zones dedicated to automotive production (notably by GAC Group), electronics assembly, and textile machinery. In these environments, the role of the electrician transcends basic wiring. Modern industrial electricians in</w:t>
      </w:r>
      <w:r>
        <w:t xml:space="preserve"> </w:t>
      </w:r>
      <w:r>
        <w:rPr>
          <w:bCs/>
          <w:b/>
        </w:rPr>
        <w:t xml:space="preserve">China Guangzhou</w:t>
      </w:r>
      <w:r>
        <w:t xml:space="preserve"> </w:t>
      </w:r>
      <w:r>
        <w:t xml:space="preserve">are expected to troubleshoot complex Programmable Logic Controllers (PLCs), Variable Frequency Drives (VFDs), and automated assembly lines.</w:t>
      </w:r>
    </w:p>
    <w:p>
      <w:pPr>
        <w:pStyle w:val="BodyText"/>
      </w:pPr>
      <w:r>
        <w:t xml:space="preserve">The transition from traditional manufacturing to "Industry 4.0" has significantly altered the job description of an electrician. In factories across districts like Baiyun and Panyu, electricians are now tasked with maintaining smart factory infrastructure. This involves interfacing electrical systems with Internet of Things (IoT) sensors that monitor energy consumption and machine health in real-time. Consequently, the modern</w:t>
      </w:r>
      <w:r>
        <w:t xml:space="preserve"> </w:t>
      </w:r>
      <w:r>
        <w:rPr>
          <w:bCs/>
          <w:b/>
        </w:rPr>
        <w:t xml:space="preserve">Electrician</w:t>
      </w:r>
      <w:r>
        <w:t xml:space="preserve"> </w:t>
      </w:r>
      <w:r>
        <w:t xml:space="preserve">in</w:t>
      </w:r>
      <w:r>
        <w:t xml:space="preserve"> </w:t>
      </w:r>
      <w:r>
        <w:rPr>
          <w:bCs/>
          <w:b/>
        </w:rPr>
        <w:t xml:space="preserve">China Guangzhou</w:t>
      </w:r>
      <w:r>
        <w:t xml:space="preserve"> </w:t>
      </w:r>
      <w:r>
        <w:t xml:space="preserve">must possess digital literacy alongside traditional electrical engineering knowledge. They must be capable of reading digital schematics and utilizing diagnostic software to prevent downtime, which is critical for maintaining the supply chain efficiency that defines Guangzhou's economy.</w:t>
      </w:r>
    </w:p>
    <w:bookmarkEnd w:id="23"/>
    <w:bookmarkStart w:id="24" w:name="X10741a2d8d7234a655394f0cf692a628bda58d4"/>
    <w:p>
      <w:pPr>
        <w:pStyle w:val="Heading2"/>
      </w:pPr>
      <w:r>
        <w:t xml:space="preserve">4. Residential Infrastructure and Urban Density</w:t>
      </w:r>
    </w:p>
    <w:p>
      <w:pPr>
        <w:pStyle w:val="FirstParagraph"/>
      </w:pPr>
      <w:r>
        <w:t xml:space="preserve">Beyond industry, the residential sector in Guangzhou presents another major arena for electrical professionals. With millions of residents living in high-rise apartments, the load requirements are immense. The average household in</w:t>
      </w:r>
      <w:r>
        <w:t xml:space="preserve"> </w:t>
      </w:r>
      <w:r>
        <w:rPr>
          <w:bCs/>
          <w:b/>
        </w:rPr>
        <w:t xml:space="preserve">China Guangzhou</w:t>
      </w:r>
      <w:r>
        <w:t xml:space="preserve"> </w:t>
      </w:r>
      <w:r>
        <w:t xml:space="preserve">relies heavily on air conditioning systems due to hot and humid summers, creating significant peak loads on the local grid.</w:t>
      </w:r>
    </w:p>
    <w:p>
      <w:pPr>
        <w:pStyle w:val="BodyText"/>
      </w:pPr>
      <w:r>
        <w:t xml:space="preserve">Elicians employed by property management companies or private contractors must ensure that individual apartment units can handle these loads without overloading building transformers. This often involves upgrading older wiring systems in aging residential communities (often referred to as "urban villages" or</w:t>
      </w:r>
      <w:r>
        <w:t xml:space="preserve"> </w:t>
      </w:r>
      <w:r>
        <w:rPr>
          <w:iCs/>
          <w:i/>
        </w:rPr>
        <w:t xml:space="preserve">chengzhongcun</w:t>
      </w:r>
      <w:r>
        <w:t xml:space="preserve">) to meet modern safety standards. These renovations are critical for fire prevention, as electrical faults remain a leading cause of fires in dense urban areas. The electrician plays a proactive role in public safety by installing residual current devices (RCDs) and surge protection systems tailored to the specific voltage fluctuations common in older districts of</w:t>
      </w:r>
      <w:r>
        <w:t xml:space="preserve"> </w:t>
      </w:r>
      <w:r>
        <w:rPr>
          <w:bCs/>
          <w:b/>
        </w:rPr>
        <w:t xml:space="preserve">China Guangzhou</w:t>
      </w:r>
      <w:r>
        <w:t xml:space="preserve">.</w:t>
      </w:r>
    </w:p>
    <w:bookmarkEnd w:id="24"/>
    <w:bookmarkStart w:id="25" w:name="Xe76b1d6b7772e4b88d54c7d7d75ce1686dcf269"/>
    <w:p>
      <w:pPr>
        <w:pStyle w:val="Heading2"/>
      </w:pPr>
      <w:r>
        <w:t xml:space="preserve">5. Technological Advancements and Green Energy</w:t>
      </w:r>
    </w:p>
    <w:p>
      <w:pPr>
        <w:pStyle w:val="FirstParagraph"/>
      </w:pPr>
      <w:r>
        <w:t xml:space="preserve">In recent years, Guangzhou has emerged as a leader in New Energy Vehicles (NEVs) and renewable energy integration. This shift has created a new niche for electricians specializing in EV charging infrastructure. Installing Level 2 chargers for residential complexes or high-power DC fast chargers for commercial fleets requires specialized training due to the high voltage involved.</w:t>
      </w:r>
    </w:p>
    <w:p>
      <w:pPr>
        <w:pStyle w:val="BodyText"/>
      </w:pPr>
      <w:r>
        <w:t xml:space="preserve">Furthermore, the push for carbon neutrality has led to increased installations of rooftop solar photovoltaic systems on industrial and commercial buildings in Guangzhou. Electricians are now responsible for integrating these renewable energy sources into the existing building management systems. This hybrid role requires an understanding of both grid-tied solar inverters and battery storage solutions. Thus, the definition of an electrician in</w:t>
      </w:r>
      <w:r>
        <w:t xml:space="preserve"> </w:t>
      </w:r>
      <w:r>
        <w:rPr>
          <w:bCs/>
          <w:b/>
        </w:rPr>
        <w:t xml:space="preserve">China Guangzhou</w:t>
      </w:r>
      <w:r>
        <w:t xml:space="preserve"> </w:t>
      </w:r>
      <w:r>
        <w:t xml:space="preserve">is expanding to include green energy technicians who facilitate the city's transition toward sustainable urban living.</w:t>
      </w:r>
    </w:p>
    <w:bookmarkEnd w:id="25"/>
    <w:bookmarkStart w:id="26" w:name="training-and-professional-development"/>
    <w:p>
      <w:pPr>
        <w:pStyle w:val="Heading2"/>
      </w:pPr>
      <w:r>
        <w:t xml:space="preserve">6. Training and Professional Development</w:t>
      </w:r>
    </w:p>
    <w:p>
      <w:pPr>
        <w:pStyle w:val="FirstParagraph"/>
      </w:pPr>
      <w:r>
        <w:t xml:space="preserve">To meet these evolving demands, vocational training institutions in Guangzhou have updated their curricula. Programs now emphasize not only safety protocols but also digital diagnostics and renewable energy integration. Apprenticeships are common, where junior electricians work under senior master technicians who hold higher-level certifications issued by the Ministry of Human Resources and Social Security.</w:t>
      </w:r>
    </w:p>
    <w:p>
      <w:pPr>
        <w:pStyle w:val="BodyText"/>
      </w:pPr>
      <w:r>
        <w:t xml:space="preserve">Continuing education is vital for an electrician in this fast-paced city. As technology advances, so do the tools and codes. Professionals must regularly update their skills to remain compliant with changes in national standards and to adapt to new equipment introduced by global manufacturers operating within</w:t>
      </w:r>
      <w:r>
        <w:t xml:space="preserve"> </w:t>
      </w:r>
      <w:r>
        <w:rPr>
          <w:bCs/>
          <w:b/>
        </w:rPr>
        <w:t xml:space="preserve">China Guangzhou</w:t>
      </w:r>
      <w:r>
        <w:t xml:space="preserve">.</w:t>
      </w:r>
    </w:p>
    <w:bookmarkEnd w:id="26"/>
    <w:bookmarkStart w:id="27" w:name="conclusion"/>
    <w:p>
      <w:pPr>
        <w:pStyle w:val="Heading2"/>
      </w:pPr>
      <w:r>
        <w:t xml:space="preserve">7. Conclusion</w:t>
      </w:r>
    </w:p>
    <w:p>
      <w:pPr>
        <w:pStyle w:val="FirstParagraph"/>
      </w:pPr>
      <w:r>
        <w:t xml:space="preserve">In conclusion, the electrician is a foundational pillar of infrastructure maintenance and economic stability in Guangzhou. Far from being a static trade, the profession is evolving rapidly alongside the city's technological and industrial advancements. From maintaining critical industrial automation systems to ensuring residential safety in high-density housing and integrating renewable energy sources, electricians play a multifaceted role in the success of</w:t>
      </w:r>
      <w:r>
        <w:t xml:space="preserve"> </w:t>
      </w:r>
      <w:r>
        <w:rPr>
          <w:bCs/>
          <w:b/>
        </w:rPr>
        <w:t xml:space="preserve">China Guangzhou</w:t>
      </w:r>
      <w:r>
        <w:t xml:space="preserve">.</w:t>
      </w:r>
    </w:p>
    <w:p>
      <w:pPr>
        <w:pStyle w:val="BodyText"/>
      </w:pPr>
      <w:r>
        <w:t xml:space="preserve">As Guangzhou continues to develop as a smart city and global hub, the demand for highly skilled, certified, and adaptable electricians will only grow. Understanding this role is essential for urban planners, policymakers, and industry leaders who wish to maintain the resilience and efficiency of one of China's most vital economic zones. The modern electrician in Guangzhou is not just a technician; they are a guardian of power, safety, and progress.</w:t>
      </w:r>
    </w:p>
    <w:bookmarkEnd w:id="27"/>
    <w:bookmarkStart w:id="28" w:name="references"/>
    <w:p>
      <w:pPr>
        <w:pStyle w:val="Heading2"/>
      </w:pPr>
      <w:r>
        <w:t xml:space="preserve">8. References</w:t>
      </w:r>
    </w:p>
    <w:p>
      <w:pPr>
        <w:numPr>
          <w:ilvl w:val="0"/>
          <w:numId w:val="1001"/>
        </w:numPr>
        <w:pStyle w:val="Compact"/>
      </w:pPr>
      <w:r>
        <w:t xml:space="preserve">State Grid Corporation of China. (2021). *Technical Standards for Distribution Network Operation*.</w:t>
      </w:r>
    </w:p>
    <w:p>
      <w:pPr>
        <w:numPr>
          <w:ilvl w:val="0"/>
          <w:numId w:val="1001"/>
        </w:numPr>
        <w:pStyle w:val="Compact"/>
      </w:pPr>
      <w:r>
        <w:t xml:space="preserve">Guangzhou Municipal Housing and Urban-Rural Development Bureau. (2019). *Safety Regulations for Residential Electrical Installations in High-Density Zones*.</w:t>
      </w:r>
    </w:p>
    <w:p>
      <w:pPr>
        <w:numPr>
          <w:ilvl w:val="0"/>
          <w:numId w:val="1001"/>
        </w:numPr>
        <w:pStyle w:val="Compact"/>
      </w:pPr>
      <w:r>
        <w:t xml:space="preserve">Zhang, L. &amp; Wang, Y. (2022). "The Impact of Industry 4.0 on Vocational Skills Demand in the Pearl River Delta." *Journal of Chinese Vocational Education*, 15(3), 45-60.</w:t>
      </w:r>
    </w:p>
    <w:p>
      <w:pPr>
        <w:numPr>
          <w:ilvl w:val="0"/>
          <w:numId w:val="1001"/>
        </w:numPr>
        <w:pStyle w:val="Compact"/>
      </w:pPr>
      <w:r>
        <w:t xml:space="preserve">Ministry of Ecology and Environment. (2023). *Guidelines for Green Building Electrical Systems in Southern China*.</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Evolution of the Electrician in China Guangzhou</dc:title>
  <dc:creator/>
  <dc:language>en</dc:language>
  <cp:keywords/>
  <dcterms:created xsi:type="dcterms:W3CDTF">2026-07-29T12:45:32Z</dcterms:created>
  <dcterms:modified xsi:type="dcterms:W3CDTF">2026-07-29T12:45:32Z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