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Electrician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826325b6fc0f26d33084f4a8af7eeb017aec3de"/>
    <w:p>
      <w:pPr>
        <w:pStyle w:val="Heading1"/>
      </w:pPr>
      <w:r>
        <w:t xml:space="preserve">The Role, Regulation, and Socio-Economic Impact of the Electrician in Ivory Coast Abidjan: A Comprehensive Term Paper</w:t>
      </w:r>
    </w:p>
    <w:p>
      <w:pPr>
        <w:pStyle w:val="FirstParagraph"/>
      </w:pPr>
      <w:r>
        <w:rPr>
          <w:bCs/>
          <w:b/>
        </w:rPr>
        <w:t xml:space="preserve">Abstract:</w:t>
      </w:r>
    </w:p>
    <w:p>
      <w:pPr>
        <w:pStyle w:val="BodyText"/>
      </w:pPr>
      <w:r>
        <w:t xml:space="preserve">This term paper examines the critical function of the electrician within the rapidly urbanizing metropolis of Ivory Coast Abidjan. By analyzing technical responsibilities, regulatory frameworks, vocational training pathways, and economic contributions, this document provides a structured academic overview tailored for researchers, policymakers, and trade professionals. The findings underscore how skilled electrical practitioners serve as foundational agents in sustaining industrial growth and residential stability across Ivory Coast Abidjan.</w:t>
      </w:r>
    </w:p>
    <w:bookmarkStart w:id="20" w:name="introduction"/>
    <w:p>
      <w:pPr>
        <w:pStyle w:val="Heading2"/>
      </w:pPr>
      <w:r>
        <w:t xml:space="preserve">1. Introduction</w:t>
      </w:r>
    </w:p>
    <w:p>
      <w:pPr>
        <w:pStyle w:val="FirstParagraph"/>
      </w:pPr>
      <w:r>
        <w:t xml:space="preserve">In contemporary urban development literature, the term paper serves as a vital medium for synthesizing technical knowledge with socio-economic analysis. This particular term paper focuses on the profession of the electrician, positioning it within the unique environmental, infrastructural, and regulatory landscape of Ivory Coast Abidjan. As a commercial hub and demographic epicenter in West Africa, Ivory Coast Abidjan experiences unprecedented construction booms, industrial expansion, and residential modernization. Consequently, the demand for qualified electricians has surged exponentially. This term paper aims to dissect the multifaceted role of the electrician in Ivory Coast Abidjan, exploring how technical expertise intersects with local economic realities to shape sustainable urban progress.</w:t>
      </w:r>
    </w:p>
    <w:bookmarkEnd w:id="20"/>
    <w:bookmarkStart w:id="21" w:name="X532c627a1e3d1d60f291afe93eaa45d103c3d32"/>
    <w:p>
      <w:pPr>
        <w:pStyle w:val="Heading2"/>
      </w:pPr>
      <w:r>
        <w:t xml:space="preserve">2. Technical Responsibilities and Operational Scope</w:t>
      </w:r>
    </w:p>
    <w:p>
      <w:pPr>
        <w:pStyle w:val="FirstParagraph"/>
      </w:pPr>
      <w:r>
        <w:t xml:space="preserve">The core duties of an electrician extend far beyond simple wire installation or outlet replacement. In the context of Ivory Coast Abidjan, the electrician must navigate complex infrastructural demands that include high-voltage industrial systems, climate-controlled residential networks, and commercial power distribution grids. The tropical humidity and seasonal rainfall characteristic of Ivory Coast Abidjan necessitate specialized knowledge in moisture-resistant wiring, corrosion-proof conduits, and surge protection mechanisms. Furthermore, the electrician in Ivory Coast Abidjan frequently collaborates with architects, civil engineers, and urban planners to ensure that electrical blueprints comply with both modern efficiency standards and legacy building constraints inherent to rapidly expanding neighborhoods such as Cocody Plateau or Marcory.</w:t>
      </w:r>
    </w:p>
    <w:bookmarkEnd w:id="21"/>
    <w:bookmarkStart w:id="22" w:name="X649f1e1b185e788b747f786d042304c53a5afb9"/>
    <w:p>
      <w:pPr>
        <w:pStyle w:val="Heading2"/>
      </w:pPr>
      <w:r>
        <w:t xml:space="preserve">3. Regulatory Frameworks and Professional Certification in Ivory Coast Abidjan</w:t>
      </w:r>
    </w:p>
    <w:p>
      <w:pPr>
        <w:pStyle w:val="FirstParagraph"/>
      </w:pPr>
      <w:r>
        <w:t xml:space="preserve">A rigorous term paper analysis requires an understanding of the legal and institutional scaffolding that governs skilled trades. In Ivory Coast Abidjan, the practice of electrical work is regulated by national standards overseen by institutions such as the Compagnie Ivoirienne d'Électricité (CIE) and relevant ministerial directives on industrial safety. To legally operate as a certified electrician in Ivory Coast Abidjan, practitioners must typically undergo accredited assessments that verify competency in Ohm’s law applications, load balancing, grounding protocols, and emergency circuit management. This term paper emphasizes that regulatory compliance is not merely bureaucratic; it directly correlates with reduced fire hazards and enhanced grid stability across Ivory Coast Abidjan’s densely populated districts.</w:t>
      </w:r>
    </w:p>
    <w:bookmarkEnd w:id="22"/>
    <w:bookmarkStart w:id="23" w:name="X32cfd1304026f85a569543cfa420829197df15a"/>
    <w:p>
      <w:pPr>
        <w:pStyle w:val="Heading2"/>
      </w:pPr>
      <w:r>
        <w:t xml:space="preserve">4. Vocational Training and Educational Pathways</w:t>
      </w:r>
    </w:p>
    <w:p>
      <w:pPr>
        <w:pStyle w:val="FirstParagraph"/>
      </w:pPr>
      <w:r>
        <w:t xml:space="preserve">The sustainability of the electrician profession in Ivory Coast Abidjan hinges upon accessible, high-quality vocational education. Historical term paper research on West African technical trades indicates a persistent gap between theoretical instruction and field-ready competence. In response, Ivorian educational initiatives have increasingly partnered with private academies and international certification bodies to standardize curricula for aspiring electricians in Ivory Coast Abidjan. Hands-on apprenticeships, simulation-based safety drills, and modernized classroom instruction are now prioritized within this term paper’s analytical framework. By bridging the skills gap, Ivorian authorities ensure that each new generation of electricians can confidently manage renewable energy integrations, smart metering systems, and industrial automation projects demanded by Ivory Coast Abidjan’s economic diversification.</w:t>
      </w:r>
    </w:p>
    <w:bookmarkEnd w:id="23"/>
    <w:bookmarkStart w:id="24" w:name="X4a9af54bc1cb7aacb028c18d584324065cc21c6"/>
    <w:p>
      <w:pPr>
        <w:pStyle w:val="Heading2"/>
      </w:pPr>
      <w:r>
        <w:t xml:space="preserve">5. Challenges Faced by Electricians in a Rapidly Developing Metropolis</w:t>
      </w:r>
    </w:p>
    <w:p>
      <w:pPr>
        <w:pStyle w:val="FirstParagraph"/>
      </w:pPr>
      <w:r>
        <w:t xml:space="preserve">No comprehensive term paper on technical professions would be complete without addressing systemic challenges. For the electrician operating in Ivory Coast Abidjan, key obstacles include inconsistent municipal power supply, fluctuating material import costs due to regional logistics, and competition from unregulated informal workers who bypass safety certifications. Additionally, extreme weather events increasingly threaten outdoor electrical installations across Ivory Coast Abidjan. This term paper argues that mitigating these challenges requires strategic public-private partnerships, standardized pricing models for electrical components in Ivory Coast Abidjan, and continuous professional development programs that equip electricians with climate-resilient installation techniques.</w:t>
      </w:r>
    </w:p>
    <w:bookmarkEnd w:id="24"/>
    <w:bookmarkStart w:id="25" w:name="economic-impact-and-future-trajectories"/>
    <w:p>
      <w:pPr>
        <w:pStyle w:val="Heading2"/>
      </w:pPr>
      <w:r>
        <w:t xml:space="preserve">6. Economic Impact and Future Trajectories</w:t>
      </w:r>
    </w:p>
    <w:p>
      <w:pPr>
        <w:pStyle w:val="FirstParagraph"/>
      </w:pPr>
      <w:r>
        <w:t xml:space="preserve">The economic multiplier effect of the electrician profession in Ivory Coast Abidjan is profound. Every new commercial complex, residential tower, or manufacturing facility requires specialized electrical infrastructure before operational commencement. Consequently, a skilled electrician in Ivory Coast Abidjan directly contributes to job creation, supply chain stimulation for hardware retailers, and increased tax revenues through formalized trade registrations. This term paper projects that as Ivory Coast Abidjan accelerates its urban modernization agenda—particularly within the planned eco-cities and expanded industrial zones—the occupational status of the electrician will elevate from a traditional trade to a strategic engineering-adjacent discipline. Emphasizing green electrification, solar microgrid deployment, 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Electrician in Ivory Coast Abidjan</dc:title>
  <dc:creator/>
  <dc:language>en</dc:language>
  <cp:keywords/>
  <dcterms:created xsi:type="dcterms:W3CDTF">2026-07-29T07:02:45Z</dcterms:created>
  <dcterms:modified xsi:type="dcterms:W3CDTF">2026-07-29T07:02:45Z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