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Kenya</w:t>
      </w:r>
      <w:r>
        <w:t xml:space="preserve"> </w:t>
      </w:r>
      <w:r>
        <w:t xml:space="preserve">Nairobi</w:t>
      </w:r>
    </w:p>
    <w:bookmarkStart w:id="20" w:name="X9d5512f0e9e7fb9feb8652503fbaaac3227beda"/>
    <w:p>
      <w:pPr>
        <w:pStyle w:val="Heading1"/>
      </w:pPr>
      <w:r>
        <w:t xml:space="preserve">A Comprehensive Analysis of the Electrician Profession in Kenya Nairobi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Vocational Studies and Urban Infrastructure Development</w:t>
      </w:r>
      <w:r>
        <w:br/>
      </w:r>
      <w:r>
        <w:rPr>
          <w:bCs/>
          <w:b/>
        </w:rPr>
        <w:t xml:space="preserve">Region of Focus:</w:t>
      </w:r>
    </w:p>
    <w:p>
      <w:pPr>
        <w:pStyle w:val="BodyText"/>
      </w:pPr>
      <w:r>
        <w:t xml:space="preserve">Kenya Nairobi</w:t>
      </w:r>
    </w:p>
    <w:bookmarkEnd w:id="20"/>
    <w:bookmarkStart w:id="21" w:name="i.-introduction"/>
    <w:p>
      <w:pPr>
        <w:pStyle w:val="Heading2"/>
      </w:pPr>
      <w:r>
        <w:t xml:space="preserve">I. Introduction</w:t>
      </w:r>
    </w:p>
    <w:p>
      <w:pPr>
        <w:pStyle w:val="FirstParagraph"/>
      </w:pPr>
      <w:r>
        <w:t xml:space="preserve">In the rapidly urbanizing landscape of modern Africa, the role of technical professions has become paramount to economic stability and public safety. Among these, the profession of the electrician stands as a critical pillar supporting both residential comfort and industrial productivity. This term paper explores the multifaceted role of an</w:t>
      </w:r>
      <w:r>
        <w:t xml:space="preserve"> </w:t>
      </w:r>
      <w:r>
        <w:rPr>
          <w:bCs/>
          <w:b/>
        </w:rPr>
        <w:t xml:space="preserve">Electrician</w:t>
      </w:r>
      <w:r>
        <w:t xml:space="preserve"> </w:t>
      </w:r>
      <w:r>
        <w:t xml:space="preserve">specifically within the context of</w:t>
      </w:r>
      <w:r>
        <w:t xml:space="preserve"> </w:t>
      </w:r>
      <w:r>
        <w:rPr>
          <w:bCs/>
          <w:b/>
        </w:rPr>
        <w:t xml:space="preserve">Kenya Nairobi</w:t>
      </w:r>
      <w:r>
        <w:t xml:space="preserve">. As Kenya’s capital city continues to expand vertically and horizontally, the demand for skilled electrical professionals has surged. However, this growth is accompanied by significant challenges regarding regulation, safety standards, and technological adaptation. This document aims to analyze how an</w:t>
      </w:r>
      <w:r>
        <w:t xml:space="preserve"> </w:t>
      </w:r>
      <w:r>
        <w:rPr>
          <w:bCs/>
          <w:b/>
        </w:rPr>
        <w:t xml:space="preserve">Electrician</w:t>
      </w:r>
      <w:r>
        <w:t xml:space="preserve"> </w:t>
      </w:r>
      <w:r>
        <w:t xml:space="preserve">operates within the specific regulatory and environmental framework of</w:t>
      </w:r>
      <w:r>
        <w:t xml:space="preserve"> </w:t>
      </w:r>
      <w:r>
        <w:rPr>
          <w:bCs/>
          <w:b/>
        </w:rPr>
        <w:t xml:space="preserve">Kenya Nairobi</w:t>
      </w:r>
      <w:r>
        <w:t xml:space="preserve">, highlighting their contribution to national development.</w:t>
      </w:r>
    </w:p>
    <w:bookmarkEnd w:id="21"/>
    <w:bookmarkStart w:id="22" w:name="Xca21a62ca0eb32f3ec9f2ef2f68d4c5b6ea6f22"/>
    <w:p>
      <w:pPr>
        <w:pStyle w:val="Heading2"/>
      </w:pPr>
      <w:r>
        <w:t xml:space="preserve">II. Regulatory Framework and Professional Standards in Kenya Nairobi</w:t>
      </w:r>
    </w:p>
    <w:p>
      <w:pPr>
        <w:pStyle w:val="FirstParagraph"/>
      </w:pPr>
      <w:r>
        <w:t xml:space="preserve">The practice of electrical engineering and installation is strictly regulated in</w:t>
      </w:r>
      <w:r>
        <w:t xml:space="preserve"> </w:t>
      </w:r>
      <w:r>
        <w:rPr>
          <w:bCs/>
          <w:b/>
        </w:rPr>
        <w:t xml:space="preserve">Kenya Nairobi</w:t>
      </w:r>
      <w:r>
        <w:t xml:space="preserve">. Unlike unregulated informal sectors, a certified</w:t>
      </w:r>
    </w:p>
    <w:p>
      <w:pPr>
        <w:pStyle w:val="BodyText"/>
      </w:pPr>
      <w:r>
        <w:t xml:space="preserve">ElectricianKenya Nairobi, compliance with these regulations is not merely a legal formality but a safety imperative. The city’s dense population means that electrical faults can lead to catastrophic consequences, including fires and electrocution hazards. Therefore, an</w:t>
      </w:r>
      <w:r>
        <w:t xml:space="preserve"> </w:t>
      </w:r>
      <w:r>
        <w:rPr>
          <w:bCs/>
          <w:b/>
        </w:rPr>
        <w:t xml:space="preserve">Electrician</w:t>
      </w:r>
      <w:r>
        <w:t xml:space="preserve"> </w:t>
      </w:r>
      <w:r>
        <w:t xml:space="preserve">in this region must possess specific certifications proving competency in local wiring codes, grounding requirements, and load management systems tailored to the high-density housing structures common in areas like Eastlands and Westlands.</w:t>
      </w:r>
    </w:p>
    <w:p>
      <w:pPr>
        <w:pStyle w:val="BodyText"/>
      </w:pPr>
      <w:r>
        <w:t xml:space="preserve">Furthermore, the interaction between municipal bodies and licensed professionals is crucial. In</w:t>
      </w:r>
      <w:r>
        <w:t xml:space="preserve"> </w:t>
      </w:r>
      <w:r>
        <w:rPr>
          <w:bCs/>
          <w:b/>
        </w:rPr>
        <w:t xml:space="preserve">Kenya Nairobi</w:t>
      </w:r>
      <w:r>
        <w:t xml:space="preserve">, connection to the national grid managed by Kenya Power and Lighting Company (KPLC) requires inspection by a registered</w:t>
      </w:r>
      <w:r>
        <w:t xml:space="preserve"> </w:t>
      </w:r>
      <w:r>
        <w:rPr>
          <w:bCs/>
          <w:b/>
        </w:rPr>
        <w:t xml:space="preserve">Electrician</w:t>
      </w:r>
      <w:r>
        <w:t xml:space="preserve">. This gatekeeping function ensures that only those who understand the specific infrastructural needs of</w:t>
      </w:r>
    </w:p>
    <w:p>
      <w:pPr>
        <w:pStyle w:val="BodyText"/>
      </w:pPr>
      <w:r>
        <w:t xml:space="preserve">Kenya Nairobi’s aging and new infrastructure alike can legally undertake work. This regulatory environment elevates the status of the licensed professional while marginalizing uncertified practitioners who may offer lower rates but pose significant safety risks.</w:t>
      </w:r>
    </w:p>
    <w:bookmarkEnd w:id="22"/>
    <w:bookmarkStart w:id="23" w:name="X318a3485648da4545d6e09d7893f102c04a42fc"/>
    <w:p>
      <w:pPr>
        <w:pStyle w:val="Heading2"/>
      </w:pPr>
      <w:r>
        <w:t xml:space="preserve">III. The Impact of Urbanization on Demand for Electricians in Kenya Nairobi</w:t>
      </w:r>
    </w:p>
    <w:p>
      <w:pPr>
        <w:pStyle w:val="FirstParagraph"/>
      </w:pPr>
      <w:r>
        <w:rPr>
          <w:bCs/>
          <w:b/>
        </w:rPr>
        <w:t xml:space="preserve">Kenya Nairobi</w:t>
      </w:r>
      <w:r>
        <w:t xml:space="preserve">Electrician. As skyscrapers rise in the Central Business District (CBD) and residential estates expand in suburbs like Karen, Ruiru, and Kiambu Road border towns, the complexity of electrical systems increases. An</w:t>
      </w:r>
    </w:p>
    <w:p>
      <w:pPr>
        <w:pStyle w:val="BodyText"/>
      </w:pPr>
      <w:r>
        <w:t xml:space="preserve">Electrician working in this environment today is no longer just a wire-puller; they are system integrators dealing with smart home technologies, backup power solutions for uninterrupted business operations (due to grid instability), and energy-efficient lighting systems for green buildings.</w:t>
      </w:r>
    </w:p>
    <w:p>
      <w:pPr>
        <w:pStyle w:val="BodyText"/>
      </w:pPr>
      <w:r>
        <w:t xml:space="preserve">The construction boom in</w:t>
      </w:r>
      <w:r>
        <w:t xml:space="preserve"> </w:t>
      </w:r>
      <w:r>
        <w:rPr>
          <w:bCs/>
          <w:b/>
        </w:rPr>
        <w:t xml:space="preserve">Kenya Nairobi</w:t>
      </w:r>
      <w:r>
        <w:t xml:space="preserve">Electrician in this region must be versatile enough to handle both high-tech installations in premium estates and fundamental infrastructure repairs in developing neighborhoods.</w:t>
      </w:r>
    </w:p>
    <w:bookmarkEnd w:id="23"/>
    <w:bookmarkStart w:id="24" w:name="Xc1ad4fc462d02f989c3c622ffa3d1f0a142084b"/>
    <w:p>
      <w:pPr>
        <w:pStyle w:val="Heading2"/>
      </w:pPr>
      <w:r>
        <w:t xml:space="preserve">IV. Challenges Facing Electricians in Kenya Nairobi</w:t>
      </w:r>
    </w:p>
    <w:p>
      <w:pPr>
        <w:pStyle w:val="FirstParagraph"/>
      </w:pPr>
      <w:r>
        <w:t xml:space="preserve">Kemba NairobiElectrician also possesses expertise in installing surge protectors, inverters, and solar backup systems. This has expanded the traditional scope of work for an electrician into the renewable energy sector.</w:t>
      </w:r>
    </w:p>
    <w:p>
      <w:pPr>
        <w:pStyle w:val="BodyText"/>
      </w:pPr>
      <w:r>
        <w:rPr>
          <w:bCs/>
          <w:b/>
        </w:rPr>
        <w:t xml:space="preserve">Kemba Nairobi</w:t>
      </w:r>
      <w:r>
        <w:t xml:space="preserve">. Additionally, the issue of counterfeit electrical components remains a significant concern. The market is flooded with sub-standard wires and switches that do not meet safety standards. A professional</w:t>
      </w:r>
      <w:r>
        <w:t xml:space="preserve"> </w:t>
      </w:r>
      <w:r>
        <w:rPr>
          <w:bCs/>
          <w:b/>
        </w:rPr>
        <w:t xml:space="preserve">ElectricianKemba Nairobi</w:t>
      </w:r>
      <w:r>
        <w:t xml:space="preserve"> </w:t>
      </w:r>
      <w:r>
        <w:t xml:space="preserve">requires electricians to constantly upskill to command higher fees, yet access to continuous vocational training can be expensive and logistically challenging.</w:t>
      </w:r>
    </w:p>
    <w:bookmarkEnd w:id="24"/>
    <w:bookmarkStart w:id="25" w:name="Xba3e98afa2b20f84c039cbf4bfa54bda15e1976"/>
    <w:p>
      <w:pPr>
        <w:pStyle w:val="Heading2"/>
      </w:pPr>
      <w:r>
        <w:t xml:space="preserve">V. Technological Advancements and Future Outlook</w:t>
      </w:r>
    </w:p>
    <w:p>
      <w:pPr>
        <w:pStyle w:val="FirstParagraph"/>
      </w:pPr>
      <w:r>
        <w:t xml:space="preserve">The future of the</w:t>
      </w:r>
    </w:p>
    <w:p>
      <w:pPr>
        <w:pStyle w:val="BodyText"/>
      </w:pPr>
      <w:r>
        <w:t xml:space="preserve">Electrician</w:t>
      </w:r>
      <w:r>
        <w:rPr>
          <w:bCs/>
          <w:b/>
        </w:rPr>
        <w:t xml:space="preserve">Kemba Nairobi</w:t>
      </w:r>
      <w:r>
        <w:t xml:space="preserve">Kemba Nairobi, where electricity tariffs are among the highest in the region, homeowners and businesses are increasingly turning to solar hybrids. An</w:t>
      </w:r>
    </w:p>
    <w:p>
      <w:pPr>
        <w:pStyle w:val="BodyText"/>
      </w:pPr>
      <w:r>
        <w:t xml:space="preserve">Electrician who lacks knowledge in photovoltaic systems risks obsolescence.</w:t>
      </w:r>
    </w:p>
    <w:p>
      <w:pPr>
        <w:pStyle w:val="BodyText"/>
      </w:pPr>
      <w:r>
        <w:t xml:space="preserve">Kemba Nairobi, electricians are increasingly working alongside IT specialists to install smart switches, automated lighting control, and energy monitoring dashboards. This convergence of electrical work and information technology represents the new frontier for the profession.</w:t>
      </w:r>
    </w:p>
    <w:bookmarkEnd w:id="25"/>
    <w:bookmarkStart w:id="26" w:name="vi.-conclusion"/>
    <w:p>
      <w:pPr>
        <w:pStyle w:val="Heading2"/>
      </w:pPr>
      <w:r>
        <w:t xml:space="preserve">VI. Conclusion</w:t>
      </w:r>
    </w:p>
    <w:p>
      <w:pPr>
        <w:pStyle w:val="FirstParagraph"/>
      </w:pPr>
      <w:r>
        <w:t xml:space="preserve">In conclusion, the role of an</w:t>
      </w:r>
    </w:p>
    <w:p>
      <w:pPr>
        <w:pStyle w:val="BodyText"/>
      </w:pPr>
      <w:r>
        <w:t xml:space="preserve">Electrician</w:t>
      </w:r>
      <w:r>
        <w:rPr>
          <w:bCs/>
          <w:b/>
        </w:rPr>
        <w:t xml:space="preserve">Kemba NairobiKemba Nairobi</w:t>
      </w:r>
      <w:r>
        <w:t xml:space="preserve">, with its mix of rapid urbanization, regulatory scrutiny, and technological transition, demands a highly skilled and adaptable workforce. As the city continues to grow so does the responsibility borne by each licensed professional in ensuring that electrical infrastructure remains safe, efficient, and future-proofed. For policymakers and vocational trainers focusing on</w:t>
      </w:r>
    </w:p>
    <w:p>
      <w:pPr>
        <w:pStyle w:val="BodyText"/>
      </w:pPr>
      <w:r>
        <w:t xml:space="preserve">Kemba Nairobi, supporting this profession through better training facilities and stricter enforcement of standards is essential for sustainable urban development.</w:t>
      </w:r>
    </w:p>
    <w:bookmarkEnd w:id="26"/>
    <w:bookmarkStart w:id="27" w:name="vii.-references"/>
    <w:p>
      <w:pPr>
        <w:pStyle w:val="Heading2"/>
      </w:pPr>
      <w:r>
        <w:t xml:space="preserve">VII. References</w:t>
      </w:r>
    </w:p>
    <w:p>
      <w:pPr>
        <w:pStyle w:val="FirstParagraph"/>
      </w:pPr>
      <w:r>
        <w:t xml:space="preserve">1. Energy Regulatory Commission (ERC). (2023). Guidelines for Electrical Installation in Kenya.</w:t>
      </w:r>
      <w:r>
        <w:br/>
      </w:r>
      <w:r>
        <w:t xml:space="preserve">2. Kenya Bureau of Standards (KEBS). (2022). Standards for Electrical Wiring Materials and Safety.</w:t>
      </w:r>
      <w:r>
        <w:br/>
      </w:r>
      <w:r>
        <w:t xml:space="preserve">3. National Bureau of Registration of Architects and Surveyors. (1978/Revised). The Professional Practice Guidelines for Electricians in Kenya.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Electrician in Kenya Nairobi</dc:title>
  <dc:creator/>
  <dc:language>en</dc:language>
  <cp:keywords/>
  <dcterms:created xsi:type="dcterms:W3CDTF">2026-07-29T13:02:52Z</dcterms:created>
  <dcterms:modified xsi:type="dcterms:W3CDTF">2026-07-29T13:02:52Z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