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Pakistan</w:t>
      </w:r>
      <w:r>
        <w:t xml:space="preserve"> </w:t>
      </w:r>
      <w:r>
        <w:t xml:space="preserve">Karachi</w:t>
      </w:r>
    </w:p>
    <w:bookmarkStart w:id="33" w:name="Xd00489550a4ff390054366a0e90ebe490bd957a"/>
    <w:p>
      <w:pPr>
        <w:pStyle w:val="Heading1"/>
      </w:pPr>
      <w:r>
        <w:t xml:space="preserve">A Comprehensive Analysis of the Electrical Trade</w:t>
      </w:r>
      <w:r>
        <w:br/>
      </w:r>
      <w:r>
        <w:t xml:space="preserve">The Role and Evolution of the Electrician in Pakistan Karachi</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Vocational Studies, Karachi University Context</w:t>
      </w:r>
      <w:r>
        <w:br/>
      </w:r>
      <w:r>
        <w:rPr>
          <w:bCs/>
          <w:b/>
        </w:rPr>
        <w:t xml:space="preserve">Subject:</w:t>
      </w:r>
      <w:r>
        <w:t xml:space="preserve"> </w:t>
      </w:r>
      <w:r>
        <w:t xml:space="preserve">Electrical Engineering &amp; Urban Development</w:t>
      </w:r>
    </w:p>
    <w:bookmarkStart w:id="20" w:name="abstract"/>
    <w:p>
      <w:pPr>
        <w:pStyle w:val="Heading3"/>
      </w:pPr>
      <w:r>
        <w:t xml:space="preserve">Abstract</w:t>
      </w:r>
    </w:p>
    <w:p>
      <w:pPr>
        <w:pStyle w:val="FirstParagraph"/>
      </w:pPr>
      <w:r>
        <w:t xml:space="preserve">This term paper explores the critical role of the electrician within the infrastructure framework of Pakistan Karachi. As one of Asia's most populous cities, Karachi faces unique challenges regarding power distribution, safety standards, and urbanization. The document examines how the traditional role of the electrician has evolved into a complex profession that bridges informal labor markets with formal regulatory bodies. It highlights specific regional challenges in Karachi, including load shedding history, illegal connections (kunda systems), and the urgent need for certified professionals to ensure public safety.</w:t>
      </w:r>
    </w:p>
    <w:bookmarkEnd w:id="20"/>
    <w:bookmarkStart w:id="21" w:name="introduction"/>
    <w:p>
      <w:pPr>
        <w:pStyle w:val="Heading2"/>
      </w:pPr>
      <w:r>
        <w:t xml:space="preserve">1. Introduction</w:t>
      </w:r>
    </w:p>
    <w:p>
      <w:pPr>
        <w:pStyle w:val="FirstParagraph"/>
      </w:pPr>
      <w:r>
        <w:t xml:space="preserve">The city of Pakistan Karachi serves as the economic heartbeat of Pakistan. With a population exceeding 16 million, it is a metropolitan hub that demands robust infrastructure to function effectively. Among the various trades essential for maintaining this urban ecosystem, the electrician holds a position of paramount importance. In Pakistan Karachi, electricity is not merely a utility but a lifeline for industries, residential sectors, and commercial enterprises alike.</w:t>
      </w:r>
    </w:p>
    <w:p>
      <w:pPr>
        <w:pStyle w:val="BodyText"/>
      </w:pPr>
      <w:r>
        <w:t xml:space="preserve">However, the narrative of electrical work in Pakistan Karachi is distinct from Western contexts. It is characterized by a duality: on one hand exists the modern grid managed by entities like K-Electric (Karachi Electric Supply Company), and on the other lies a vast network of informal labor where uncertified workers often undertake hazardous tasks. This term paper aims to dissect this landscape, focusing on how the electrician in Pakistan Karachi operates, the safety implications of current practices, and the future trajectory of electrical trade regulation in this specific geographic locale.</w:t>
      </w:r>
    </w:p>
    <w:bookmarkEnd w:id="21"/>
    <w:bookmarkStart w:id="24" w:name="Xb3185193c1afff79050325da023bbd23008b115"/>
    <w:p>
      <w:pPr>
        <w:pStyle w:val="Heading2"/>
      </w:pPr>
      <w:r>
        <w:t xml:space="preserve">2. The Contextual Landscape of Electricity in Pakistan Karachi</w:t>
      </w:r>
    </w:p>
    <w:bookmarkStart w:id="22" w:name="infrastructure-challenges"/>
    <w:p>
      <w:pPr>
        <w:pStyle w:val="Heading3"/>
      </w:pPr>
      <w:r>
        <w:t xml:space="preserve">2.1 Infrastructure Challenges</w:t>
      </w:r>
    </w:p>
    <w:p>
      <w:pPr>
        <w:pStyle w:val="FirstParagraph"/>
      </w:pPr>
      <w:r>
        <w:t xml:space="preserve">Pakistan Karachi has historically struggled with power stability. For decades, the city experienced severe load shedding, which necessitated the proliferation of alternative power solutions such as generators and solar setups. This instability created a high demand for electricians who could manage hybrid systems—integrating grid power with backup sources. The unique climatic conditions of Pakistan Karachi, characterized by high humidity and heat near the coast, also accelerate the degradation of electrical wiring and components, requiring more frequent maintenance interventions.</w:t>
      </w:r>
    </w:p>
    <w:bookmarkEnd w:id="22"/>
    <w:bookmarkStart w:id="23" w:name="the-k-electric-monopoly"/>
    <w:p>
      <w:pPr>
        <w:pStyle w:val="Heading3"/>
      </w:pPr>
      <w:r>
        <w:t xml:space="preserve">2.2 The K-Electric Monopoly</w:t>
      </w:r>
    </w:p>
    <w:p>
      <w:pPr>
        <w:pStyle w:val="FirstParagraph"/>
      </w:pPr>
      <w:r>
        <w:t xml:space="preserve">K-Electric has been the primary provider in Pakistan Karachi for many years. While this centralized structure provides a clear regulatory framework, it also creates bottlenecks. For many residents and businesses in the sprawling informal settlements of Pakistan Karachi, accessing formal electrical services can be bureaucratic and costly. This gap often leads to a reliance on local, unregulated electricians who operate outside official oversight.</w:t>
      </w:r>
    </w:p>
    <w:bookmarkEnd w:id="23"/>
    <w:bookmarkEnd w:id="24"/>
    <w:bookmarkStart w:id="27" w:name="X97b0cf9b0c4327d1fa5fad4c6c996a3e94b1f0b"/>
    <w:p>
      <w:pPr>
        <w:pStyle w:val="Heading2"/>
      </w:pPr>
      <w:r>
        <w:t xml:space="preserve">3. The Role of the Electrician: From Technician to Safety Officer</w:t>
      </w:r>
    </w:p>
    <w:bookmarkStart w:id="25" w:name="installation-and-maintenance"/>
    <w:p>
      <w:pPr>
        <w:pStyle w:val="Heading3"/>
      </w:pPr>
      <w:r>
        <w:t xml:space="preserve">3.1 Installation and Maintenance</w:t>
      </w:r>
    </w:p>
    <w:p>
      <w:pPr>
        <w:pStyle w:val="FirstParagraph"/>
      </w:pPr>
      <w:r>
        <w:t xml:space="preserve">In Pakistan Karachi, the primary duty of an electrician involves the installation and maintenance of wiring systems in residential homes, commercial offices, and industrial plants. However, due to the age of many buildings in older parts of Pakistan Karachi such as Lyari or Saddar, electricians often engage in retrofitting old infrastructure. This requires a deep understanding of legacy wiring techniques alongside modern standards.</w:t>
      </w:r>
    </w:p>
    <w:bookmarkEnd w:id="25"/>
    <w:bookmarkStart w:id="26" w:name="combating-illegal-connections"/>
    <w:p>
      <w:pPr>
        <w:pStyle w:val="Heading3"/>
      </w:pPr>
      <w:r>
        <w:t xml:space="preserve">3.2 Combating Illegal Connections</w:t>
      </w:r>
    </w:p>
    <w:p>
      <w:pPr>
        <w:pStyle w:val="FirstParagraph"/>
      </w:pPr>
      <w:r>
        <w:t xml:space="preserve">A significant challenge specific to Pakistan Karachi is the prevalence of "kunda" systems or illegal hookups, particularly in low-income housing schemes. Unlicensed electricians sometimes facilitate these connections to bypass metering. While this provides immediate power access to the poor, it poses severe fire hazards and risks electrocution. The professional electrician in Pakistan Karachi therefore faces an ethical and safety dilemma: navigating a system where formal compliance is economically unviable for many citizens.</w:t>
      </w:r>
    </w:p>
    <w:bookmarkEnd w:id="26"/>
    <w:bookmarkEnd w:id="27"/>
    <w:bookmarkStart w:id="28" w:name="Xba089f700344c8f9c8cc9c4b978b11d66a963a9"/>
    <w:p>
      <w:pPr>
        <w:pStyle w:val="Heading2"/>
      </w:pPr>
      <w:r>
        <w:t xml:space="preserve">4. Safety Standards and Regulatory Framework</w:t>
      </w:r>
    </w:p>
    <w:p>
      <w:pPr>
        <w:pStyle w:val="FirstParagraph"/>
      </w:pPr>
      <w:r>
        <w:t xml:space="preserve">The profession of the electrician in Pakistan Karachi is regulated by several bodies, including the Electrical Inspectorate Department of Sindh. However, enforcement remains a challenge. In developed economies, strict adherence to International Electrotechnical Commission (IEC) standards is mandatory. In contrast, in many parts of Pakistan Karachi, cost-cutting often leads to the use of substandard cables and switches.</w:t>
      </w:r>
    </w:p>
    <w:p>
      <w:pPr>
        <w:pStyle w:val="BodyText"/>
      </w:pPr>
      <w:r>
        <w:t xml:space="preserve">This term paper argues that the lack of stringent enforcement in Pakistan Karachi has resulted in a higher incidence of electrical fires. Recent urban renewal projects have highlighted this issue, as renovated buildings often reveal hazardous wiring practices by previous uncertified workers. Therefore, the role of the certified electrician is not just about functionality but is fundamentally a public safety imperative.</w:t>
      </w:r>
    </w:p>
    <w:bookmarkEnd w:id="28"/>
    <w:bookmarkStart w:id="29" w:name="economic-impact-and-vocational-training"/>
    <w:p>
      <w:pPr>
        <w:pStyle w:val="Heading2"/>
      </w:pPr>
      <w:r>
        <w:t xml:space="preserve">5. Economic Impact and Vocational Training</w:t>
      </w:r>
    </w:p>
    <w:p>
      <w:pPr>
        <w:pStyle w:val="FirstParagraph"/>
      </w:pPr>
      <w:r>
        <w:t xml:space="preserve">The trade of electrician provides livelihoods for thousands in Pakistan Karachi. Vocational training centers such as the Technical Education and Vocational Training Authority (TEVTA) have been working to upskill this workforce. However, there is a disconnect between theoretical training in institutes and practical application on the streets of Pakistan Karachi.</w:t>
      </w:r>
    </w:p>
    <w:p>
      <w:pPr>
        <w:pStyle w:val="BodyText"/>
      </w:pPr>
      <w:r>
        <w:t xml:space="preserve">Many experienced electricians in Pakistan Karachi rely on apprenticeships rather than formal education. This traditional "guru-shishya" (teacher-student) method often skips critical safety protocols. There is an urgent need for a standardized certification process that is recognized across all districts of Pakistan Karachi, ensuring that every worker interacting with high-voltage systems possesses verified competency.</w:t>
      </w:r>
    </w:p>
    <w:bookmarkEnd w:id="29"/>
    <w:bookmarkStart w:id="30" w:name="Xab31b53f2689da7ef514929ee1b5bc5bda30656"/>
    <w:p>
      <w:pPr>
        <w:pStyle w:val="Heading2"/>
      </w:pPr>
      <w:r>
        <w:t xml:space="preserve">6. Future Prospects: Green Energy and Smart Cities</w:t>
      </w:r>
    </w:p>
    <w:p>
      <w:pPr>
        <w:pStyle w:val="FirstParagraph"/>
      </w:pPr>
      <w:r>
        <w:t xml:space="preserve">The future of the electrician in Pakistan Karachi is shifting towards renewable energy integration. With the government promoting solar power initiatives to alleviate load shedding, there is a growing demand for electricians skilled in photovoltaic system installation. In Pakistan Karachi, where sunlight availability is high, solar retrofitting is becoming common.</w:t>
      </w:r>
    </w:p>
    <w:p>
      <w:pPr>
        <w:pStyle w:val="BodyText"/>
      </w:pPr>
      <w:r>
        <w:t xml:space="preserve">Furthermore, as Pakistan Karachi moves towards smart city concepts in areas like Clifton and Gulshan-e-Iqbal, the skill set of the electrician must evolve. Smart grids require knowledge of digital automation and data transmission alongside traditional wiring. The electrician of tomorrow in Pakistan Karachi will be a hybrid technician, combining electrical engineering with IT skills.</w:t>
      </w:r>
    </w:p>
    <w:bookmarkEnd w:id="30"/>
    <w:bookmarkStart w:id="31" w:name="conclusion"/>
    <w:p>
      <w:pPr>
        <w:pStyle w:val="Heading2"/>
      </w:pPr>
      <w:r>
        <w:t xml:space="preserve">7. Conclusion</w:t>
      </w:r>
    </w:p>
    <w:p>
      <w:pPr>
        <w:pStyle w:val="FirstParagraph"/>
      </w:pPr>
      <w:r>
        <w:t xml:space="preserve">In conclusion, the electrician in Pakistan Karachi is a pivotal figure in the city's infrastructure maintenance. Their work directly impacts the safety, economic productivity, and quality of life of millions. However, the sector is currently hampered by a mix of outdated practices, regulatory gaps, and economic pressures that favor informal labor over certified professionals.</w:t>
      </w:r>
    </w:p>
    <w:p>
      <w:pPr>
        <w:pStyle w:val="BodyText"/>
      </w:pPr>
      <w:r>
        <w:t xml:space="preserve">To secure the future of Pakistan Karachi's electrical infrastructure, a multi-faceted approach is required. This includes stricter enforcement of safety codes by local authorities in Pakistan Karachi, expanded vocational training programs focused on practical safety and modern technologies like solar power, and public awareness campaigns regarding the dangers of unqualified electrical work. By professionalizing the electrician trade specifically within the context of Pakistan Karachi's unique challenges, we can ensure a safer, more reliable energy future for one of Asia's most vital cities.</w:t>
      </w:r>
    </w:p>
    <w:bookmarkEnd w:id="31"/>
    <w:bookmarkStart w:id="32" w:name="references-representative"/>
    <w:p>
      <w:pPr>
        <w:pStyle w:val="Heading2"/>
      </w:pPr>
      <w:r>
        <w:t xml:space="preserve">8. References (Representative)</w:t>
      </w:r>
    </w:p>
    <w:p>
      <w:pPr>
        <w:numPr>
          <w:ilvl w:val="0"/>
          <w:numId w:val="1001"/>
        </w:numPr>
        <w:pStyle w:val="Compact"/>
      </w:pPr>
      <w:r>
        <w:t xml:space="preserve">Karachi Electric Supply Company (K-Electric). Annual Reports and Consumer Safety Guidelines.</w:t>
      </w:r>
    </w:p>
    <w:p>
      <w:pPr>
        <w:numPr>
          <w:ilvl w:val="0"/>
          <w:numId w:val="1001"/>
        </w:numPr>
        <w:pStyle w:val="Compact"/>
      </w:pPr>
      <w:r>
        <w:t xml:space="preserve">Sindh Government Technical Education Department. Vocational Training Curricula for Electrical Trades.</w:t>
      </w:r>
    </w:p>
    <w:p>
      <w:pPr>
        <w:numPr>
          <w:ilvl w:val="0"/>
          <w:numId w:val="1001"/>
        </w:numPr>
        <w:pStyle w:val="Compact"/>
      </w:pPr>
      <w:r>
        <w:t xml:space="preserve">National Electric Safety Code (PESOC) Regulations applicable in Pakistan.</w:t>
      </w:r>
    </w:p>
    <w:p>
      <w:pPr>
        <w:numPr>
          <w:ilvl w:val="0"/>
          <w:numId w:val="1001"/>
        </w:numPr>
        <w:pStyle w:val="Compact"/>
      </w:pPr>
      <w:r>
        <w:t xml:space="preserve">Case Studies on Urban Fire Hazards in Informal Settlements of Karachi, Journal of South Asian Development.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Electrician in Pakistan Karachi</dc:title>
  <dc:creator/>
  <dc:language>en</dc:language>
  <cp:keywords/>
  <dcterms:created xsi:type="dcterms:W3CDTF">2026-07-29T04:12:45Z</dcterms:created>
  <dcterms:modified xsi:type="dcterms:W3CDTF">2026-07-29T04:12:45Z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