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711331edc043d98872e6431e76a6b118e5b93aa"/>
    <w:p>
      <w:pPr>
        <w:pStyle w:val="Heading1"/>
      </w:pPr>
      <w:r>
        <w:t xml:space="preserve">The Role and Evolution of the Electrician in Russia, Saint Petersburg</w:t>
      </w:r>
      <w:r>
        <w:br/>
      </w:r>
      <w:r>
        <w:t xml:space="preserve">A Term Paper on Professional Standards, Historical Context, and Modern Challenges</w:t>
      </w:r>
    </w:p>
    <w:p>
      <w:pPr>
        <w:pStyle w:val="FirstParagraph"/>
      </w:pPr>
      <w:r>
        <w:rPr>
          <w:bCs/>
          <w:b/>
        </w:rPr>
        <w:t xml:space="preserve">Abstract:</w:t>
      </w:r>
      <w:r>
        <w:t xml:space="preserve"> </w:t>
      </w:r>
      <w:r>
        <w:t xml:space="preserve">This term paper examines the critical role of the electrician within the infrastructure of Russia, with a specific focus on Saint Petersburg. It explores the historical development of electrical systems in this cultural capital, analyzes current professional standards and regulatory frameworks, and discusses the unique challenges faced by electricians working in one of Europe’s most complex urban environments.</w:t>
      </w:r>
    </w:p>
    <w:bookmarkStart w:id="20" w:name="introduction"/>
    <w:p>
      <w:pPr>
        <w:pStyle w:val="Heading2"/>
      </w:pPr>
      <w:r>
        <w:t xml:space="preserve">1. Introduction</w:t>
      </w:r>
    </w:p>
    <w:p>
      <w:pPr>
        <w:pStyle w:val="FirstParagraph"/>
      </w:pPr>
      <w:r>
        <w:t xml:space="preserve">The profession of the electrician is fundamental to modern civilization, serving as the bridge between energy generation and daily utility. In Russia, particularly in the city of Saint Petersburg, this profession carries a distinct weight due to the region’s unique architectural heritage and climatic conditions. As Russia continues its economic transition and infrastructure modernization, the electrician has evolved from a basic tradesperson into a highly specialized technical professional. This paper argues that in Russia Saint Petersburg, the electrician is not merely an installer of wires but a custodian of historical preservation, safety compliance in extreme climates, and technological advancement.</w:t>
      </w:r>
    </w:p>
    <w:bookmarkEnd w:id="20"/>
    <w:bookmarkStart w:id="21" w:name="X113baa2fe475d7939ae17ce5e9bc3667a01c750"/>
    <w:p>
      <w:pPr>
        <w:pStyle w:val="Heading2"/>
      </w:pPr>
      <w:r>
        <w:t xml:space="preserve">2. Historical Context: Electricity in the Cultural Capital</w:t>
      </w:r>
    </w:p>
    <w:p>
      <w:pPr>
        <w:pStyle w:val="FirstParagraph"/>
      </w:pPr>
      <w:r>
        <w:t xml:space="preserve">To understand the modern electrician in Russia Saint Petersburg, one must look at its origins. Saint Petersburg was a pioneer in electrification within the Russian Empire. The first central power station was commissioned here in 1896, making it one of the earliest cities to adopt widespread electrical grids. Consequently, many of today’s buildings have wiring systems that date back over a century.</w:t>
      </w:r>
    </w:p>
    <w:p>
      <w:pPr>
        <w:pStyle w:val="BodyText"/>
      </w:pPr>
      <w:r>
        <w:t xml:space="preserve">This historical legacy creates a unique dichotomy for the electrician. Unlike in newer cities where construction is uniform and modern, electricians in Saint Petersburg often work with obsolete infrastructure concealed within historic facades. The requirement to maintain the aesthetic integrity of pre-revolutionary buildings while upgrading electrical systems to meet contemporary safety standards requires a specialized skill set that differs significantly from standard new-construction electrician roles.</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the electrician in Russia is strictly governed by state regulations, primarily the Rules for Technical Operation of Consumer Electrical Installations (PTEE) and the Electrical Installation Rules (PUE). In Saint Petersburg, these federal standards are often supplemented by local municipal codes regarding heritage protection.</w:t>
      </w:r>
    </w:p>
    <w:p>
      <w:pPr>
        <w:pStyle w:val="BodyText"/>
      </w:pPr>
      <w:r>
        <w:t xml:space="preserve">For a professional electrician working in this region, certification is mandatory. The transition to the National Qualifications System has raised the bar for entry into the profession. Electricians must now demonstrate competency not only in technical skills but also in safety protocols and environmental considerations. The cost of non-compliance is high; given the age of many buildings, improper electrical work can lead to catastrophic fires, making rigorous adherence to Russian state standards a matter of public safety rather than just professional etiquette.</w:t>
      </w:r>
    </w:p>
    <w:bookmarkEnd w:id="22"/>
    <w:bookmarkStart w:id="26" w:name="unique-challenges-in-saint-petersburg"/>
    <w:p>
      <w:pPr>
        <w:pStyle w:val="Heading2"/>
      </w:pPr>
      <w:r>
        <w:t xml:space="preserve">4. Unique Challenges in Saint Petersburg</w:t>
      </w:r>
    </w:p>
    <w:bookmarkStart w:id="23" w:name="Xc2c15cd9f886542148b2ee92babaa68547c85e1"/>
    <w:p>
      <w:pPr>
        <w:pStyle w:val="Heading3"/>
      </w:pPr>
      <w:r>
        <w:t xml:space="preserve">4.1 Climatic Conditions and Infrastructure Strain</w:t>
      </w:r>
    </w:p>
    <w:p>
      <w:pPr>
        <w:pStyle w:val="FirstParagraph"/>
      </w:pPr>
      <w:r>
        <w:t xml:space="preserve">Saint Petersburg is characterized by high humidity, frequent temperature fluctuations, and a short daylight period in winter. These factors place immense stress on electrical infrastructure. Corrosion is a constant threat to external lines and older distribution boards. Electricians must select materials that are resistant to moisture and corrosion, often requiring specialized insulation solutions that are more expensive than standard alternatives used in drier regions of Russia.</w:t>
      </w:r>
    </w:p>
    <w:bookmarkEnd w:id="23"/>
    <w:bookmarkStart w:id="24" w:name="the-burden-of-aging-infrastructure"/>
    <w:p>
      <w:pPr>
        <w:pStyle w:val="Heading3"/>
      </w:pPr>
      <w:r>
        <w:t xml:space="preserve">4.2 The Burden of Aging Infrastructure</w:t>
      </w:r>
    </w:p>
    <w:p>
      <w:pPr>
        <w:pStyle w:val="FirstParagraph"/>
      </w:pPr>
      <w:r>
        <w:t xml:space="preserve">A significant portion of Saint Petersburg’s housing stock consists of "Khrushchevka" era buildings and earlier Imperial-era tenements. In many apartment complexes, the load capacity of the original wiring is insufficient for modern appliances such as air conditioning units, electric stoves, and home offices. The electrician is often tasked with complex retrofits that involve navigating narrow chases in reinforced concrete walls without compromising structural integrity.</w:t>
      </w:r>
    </w:p>
    <w:bookmarkEnd w:id="24"/>
    <w:bookmarkStart w:id="25" w:name="urban-density-and-logistics"/>
    <w:p>
      <w:pPr>
        <w:pStyle w:val="Heading3"/>
      </w:pPr>
      <w:r>
        <w:t xml:space="preserve">4.3 Urban Density and Logistics</w:t>
      </w:r>
    </w:p>
    <w:p>
      <w:pPr>
        <w:pStyle w:val="FirstParagraph"/>
      </w:pPr>
      <w:r>
        <w:t xml:space="preserve">Saint Petersburg is a dense urban center with limited access for heavy machinery in historic districts. Electricians frequently operate in confined spaces, often working on scaffolding or lifts to reach high ceilings in grand apartments or commercial spaces. This logistical challenge requires not only technical knowledge but also advanced planning and physical adaptability.</w:t>
      </w:r>
    </w:p>
    <w:bookmarkEnd w:id="25"/>
    <w:bookmarkEnd w:id="26"/>
    <w:bookmarkStart w:id="27" w:name="X984d7c795dee57b10921d1f01672e777dd81ca9"/>
    <w:p>
      <w:pPr>
        <w:pStyle w:val="Heading2"/>
      </w:pPr>
      <w:r>
        <w:t xml:space="preserve">5. The Modern Electrician: Technology and Sustainability</w:t>
      </w:r>
    </w:p>
    <w:p>
      <w:pPr>
        <w:pStyle w:val="FirstParagraph"/>
      </w:pPr>
      <w:r>
        <w:t xml:space="preserve">In recent years, the scope of work for the electrician has expanded to include smart home technologies and energy efficiency solutions. In Russia Saint Petersburg, there is a growing trend towards "smart city" initiatives where lighting grids are being automated to save energy. Electricians are increasingly required to install and maintain IoT (Internet of Things) devices, solar panel integrations, and advanced monitoring systems.</w:t>
      </w:r>
    </w:p>
    <w:p>
      <w:pPr>
        <w:pStyle w:val="BodyText"/>
      </w:pPr>
      <w:r>
        <w:t xml:space="preserve">Furthermore, with the global push for sustainability, electricians in this region are becoming consultants on energy auditing. They help homeowners and businesses reduce their carbon footprint by upgrading to LED lighting systems and improving power factor correction. This shift positions the electrician as a key player in Russia’s broader economic goals of reducing industrial energy consumption.</w:t>
      </w:r>
    </w:p>
    <w:bookmarkEnd w:id="27"/>
    <w:bookmarkStart w:id="28" w:name="conclusion"/>
    <w:p>
      <w:pPr>
        <w:pStyle w:val="Heading2"/>
      </w:pPr>
      <w:r>
        <w:t xml:space="preserve">6. Conclusion</w:t>
      </w:r>
    </w:p>
    <w:p>
      <w:pPr>
        <w:pStyle w:val="FirstParagraph"/>
      </w:pPr>
      <w:r>
        <w:t xml:space="preserve">The electrician in Russia Saint Petersburg operates at the intersection of history, safety, and technology. The profession demands a high level of expertise due to the complex interplay between preserving architectural heritage and ensuring modern electrical safety. As infrastructure ages and technology advances, the role of the electrician continues to evolve from manual laborer to technical specialist.</w:t>
      </w:r>
    </w:p>
    <w:p>
      <w:pPr>
        <w:pStyle w:val="BodyText"/>
      </w:pPr>
      <w:r>
        <w:t xml:space="preserve">For Russia Saint Petersburg, investing in professional training for electricians is not just an economic imperative but a cultural one. By maintaining safe, efficient, and reliable electrical systems, these professionals ensure that the city remains both a livable modern metropolis and a preserved historical treasure. Future research should focus on how digitalization and AI-driven diagnostics are further transforming the daily practices of electricians in this specific geographic context.</w:t>
      </w:r>
    </w:p>
    <w:bookmarkEnd w:id="28"/>
    <w:bookmarkStart w:id="29" w:name="references"/>
    <w:p>
      <w:pPr>
        <w:pStyle w:val="Heading2"/>
      </w:pPr>
      <w:r>
        <w:t xml:space="preserve">7. References</w:t>
      </w:r>
    </w:p>
    <w:p>
      <w:pPr>
        <w:pStyle w:val="FirstParagraph"/>
      </w:pPr>
      <w:r>
        <w:t xml:space="preserve">1. Rules for Technical Operation of Consumer Electrical Installations (PTEE), Russian Federation Ministry of Energy.</w:t>
      </w:r>
      <w:r>
        <w:br/>
      </w:r>
      <w:r>
        <w:t xml:space="preserve">2. Electrical Installation Rules (PUE), Latest Edition, Rosenergonadzor.</w:t>
      </w:r>
      <w:r>
        <w:br/>
      </w:r>
      <w:r>
        <w:t xml:space="preserve">3. Historical Records of Saint Petersburg Electrification, City Museum Archive.</w:t>
      </w:r>
      <w:r>
        <w:br/>
      </w:r>
      <w:r>
        <w:t xml:space="preserve">4. Annual Report on Urban Infrastructure Development in Northwestern Russia, Federal Statistical Service.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Russia, Saint Petersburg</dc:title>
  <dc:creator/>
  <dc:language>en</dc:language>
  <cp:keywords/>
  <dcterms:created xsi:type="dcterms:W3CDTF">2026-07-29T19:53:11Z</dcterms:created>
  <dcterms:modified xsi:type="dcterms:W3CDTF">2026-07-29T19:53:11Z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