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Electrician</w:t>
      </w:r>
      <w:r>
        <w:t xml:space="preserve"> </w:t>
      </w:r>
      <w:r>
        <w:t xml:space="preserve">in</w:t>
      </w:r>
      <w:r>
        <w:t xml:space="preserve"> </w:t>
      </w:r>
      <w:r>
        <w:t xml:space="preserve">Saudi</w:t>
      </w:r>
      <w:r>
        <w:t xml:space="preserve"> </w:t>
      </w:r>
      <w:r>
        <w:t xml:space="preserve">Arabia</w:t>
      </w:r>
      <w:r>
        <w:t xml:space="preserve"> </w:t>
      </w:r>
      <w:r>
        <w:t xml:space="preserve">Jeddah</w:t>
      </w:r>
    </w:p>
    <w:bookmarkStart w:id="27" w:name="X547125d1a26563eee7958ddd195436c74667521"/>
    <w:p>
      <w:pPr>
        <w:pStyle w:val="Heading1"/>
      </w:pPr>
      <w:r>
        <w:t xml:space="preserve">The Role and Evolution of the Electrician in Saudi Arabia Jeddah</w:t>
      </w:r>
    </w:p>
    <w:p>
      <w:pPr>
        <w:pStyle w:val="FirstParagraph"/>
      </w:pPr>
      <w:r>
        <w:t xml:space="preserve">A Term Paper on Technical Proficiency, Regulatory Compliance, and Economic Contribution</w:t>
      </w:r>
    </w:p>
    <w:p>
      <w:pPr>
        <w:pStyle w:val="BodyText"/>
      </w:pPr>
      <w:r>
        <w:rPr>
          <w:bCs/>
          <w:b/>
        </w:rPr>
        <w:t xml:space="preserve">Date:</w:t>
      </w:r>
      <w:r>
        <w:t xml:space="preserve"> </w:t>
      </w:r>
      <w:r>
        <w:t xml:space="preserve">October 26, 2023</w:t>
      </w:r>
      <w:r>
        <w:br/>
      </w:r>
      <w:r>
        <w:rPr>
          <w:bCs/>
          <w:b/>
        </w:rPr>
        <w:t xml:space="preserve">Subject:</w:t>
      </w:r>
      <w:r>
        <w:t xml:space="preserve"> </w:t>
      </w:r>
      <w:r>
        <w:t xml:space="preserve">Electrical Engineering &amp; Urban Development</w:t>
      </w:r>
      <w:r>
        <w:br/>
      </w:r>
    </w:p>
    <w:bookmarkStart w:id="20" w:name="introduction"/>
    <w:p>
      <w:pPr>
        <w:pStyle w:val="Heading2"/>
      </w:pPr>
      <w:r>
        <w:t xml:space="preserve">Introduction</w:t>
      </w:r>
    </w:p>
    <w:p>
      <w:pPr>
        <w:pStyle w:val="FirstParagraph"/>
      </w:pPr>
      <w:r>
        <w:t xml:space="preserve">In the modern era of rapid urbanization and economic diversification, the infrastructure of any major city relies heavily on a robust and reliable electrical grid. Nowhere is this more evident than in Saudi Arabia Jeddah, a city that serves as the historical gateway to Makkah and one of the primary commercial hubs on the Red Sea coast. The backbone of this infrastructural integrity lies with a specific class of skilled professionals: the electrician. This term paper explores the multifaceted role of the electrician within Saudi Arabia Jeddah, examining how these technicians not only maintain safety standards but also drive forward Vision 2030 goals through technological adoption and specialized expertise in harsh environmental conditions. Understanding the profession in this specific geographic context requires looking beyond simple wire connecting; it involves analyzing regulatory frameworks, cultural shifts, and the technical demands placed on workers by a city undergoing explosive growth.</w:t>
      </w:r>
    </w:p>
    <w:bookmarkEnd w:id="20"/>
    <w:bookmarkStart w:id="21" w:name="historical-context-and-urban-expansion"/>
    <w:p>
      <w:pPr>
        <w:pStyle w:val="Heading2"/>
      </w:pPr>
      <w:r>
        <w:t xml:space="preserve">Historical Context and Urban Expansion</w:t>
      </w:r>
    </w:p>
    <w:p>
      <w:pPr>
        <w:pStyle w:val="FirstParagraph"/>
      </w:pPr>
      <w:r>
        <w:t xml:space="preserve">To understand the current demand for electricians in Saudi Arabia Jeddah, one must first appreciate the scale of its development. Historically known for its traditional architecture which utilized natural ventilation and passive cooling, Jeddah has transformed into a metropolitan skyline dominated by skyscrapers such as the Kingdom Tower complex. This transition from low-rise structures to high-density vertical living has exponentially increased the complexity of electrical systems required. In recent decades, the population growth in Saudi Arabia Jeddah has surged due to economic opportunities and its status as a major port city. Consequently, residential complexes, shopping malls like Red Sea Mall, and industrial zones have multiplied. Each of these structures requires comprehensive electrical installation services that are far more sophisticated than those needed for traditional housing. The electrician of today in Saudi Arabia Jeddah is tasked with managing high-voltage distribution networks in addition to low-voltage smart home integrations, reflecting a hybrid history where traditional needs meet futuristic demands.</w:t>
      </w:r>
    </w:p>
    <w:bookmarkEnd w:id="21"/>
    <w:bookmarkStart w:id="22" w:name="X1eea3f4c51f99e21ed20cfebc6e17404b2c1873"/>
    <w:p>
      <w:pPr>
        <w:pStyle w:val="Heading2"/>
      </w:pPr>
      <w:r>
        <w:t xml:space="preserve">The Impact of Vision 2030 on the Electrical Sector</w:t>
      </w:r>
    </w:p>
    <w:p>
      <w:pPr>
        <w:pStyle w:val="FirstParagraph"/>
      </w:pPr>
      <w:r>
        <w:t xml:space="preserve">A critical aspect defining the modern electrician’s role in Saudi Arabia Jeddah is the national framework known as Vision 2030. This strategic initiative aims to reduce Saudi Arabia's dependence on oil, diversify its economy, and develop public service sectors such as health, education, infrastructure, recreation and tourism. For the electrical industry in Saudi Arabia Jeddah, this translates into a massive surge in demand for renewable energy integration and smart city technologies. Electricians are no longer just installing copper wires; they are increasingly involved in solar panel installations on rooftops of commercial buildings to harness the abundant sunlight available year-round. Furthermore, Vision 2030 emphasizes sustainability and energy efficiency. In Saudi Arabia Jeddah, this means electricians must be proficient in installing LED lighting systems, motion sensors, and smart meters that feed data into centralized grid management systems. The local government has introduced stringent codes requiring new constructions to meet international green building standards. Therefore, the professional profile of an electrician in Saudi Arabia Jeddah now includes competencies in energy auditing and sustainable system design, positioning them as key agents of environmental stewardship within the Kingdom.</w:t>
      </w:r>
    </w:p>
    <w:bookmarkEnd w:id="22"/>
    <w:bookmarkStart w:id="23" w:name="X5c4f1f9b351b5870b9106dfa1104e82e8546d54"/>
    <w:p>
      <w:pPr>
        <w:pStyle w:val="Heading2"/>
      </w:pPr>
      <w:r>
        <w:t xml:space="preserve">Technical Challenges: Climate and Infrastructure</w:t>
      </w:r>
    </w:p>
    <w:p>
      <w:pPr>
        <w:pStyle w:val="FirstParagraph"/>
      </w:pPr>
      <w:r>
        <w:t xml:space="preserve">The physical environment of Saudi Arabia Jeddah presents unique challenges that distinguish the work of its electricians from their counterparts in temperate regions. Located on a coastal plain, Jeddah experiences high humidity levels combined with significant temperature fluctuations between day and night. This climatic condition poses severe risks to electrical infrastructure, primarily through corrosion and condensation-induced short circuits. Consequently, electricians working in Saudi Arabia Jeddah must possess specialized knowledge regarding corrosion-resistant materials and waterproofing techniques for outdoor installations. For instance, when installing exterior lighting or junction boxes near the Red Sea promenade (Corniche), an electrician must utilize galvanized steel or high-grade polymers to prevent rapid degradation. Additionally, the intense summer heat places a heavy load on air conditioning systems, leading to peak electrical demand that can strain older grids. Electricians in Saudi Arabia Jeddah are often called upon to perform load balancing calculations and install surge protection devices capable of handling extreme voltage spikes during heatwaves. These environmental factors dictate that training for electricians in this region must include specific modules on climate-resilient infrastructure, ensuring longevity and safety amidst harsh weather patterns.</w:t>
      </w:r>
    </w:p>
    <w:bookmarkEnd w:id="23"/>
    <w:bookmarkStart w:id="24" w:name="X29a2f0a87216c6dd7f8237be2be51c4dd280076"/>
    <w:p>
      <w:pPr>
        <w:pStyle w:val="Heading2"/>
      </w:pPr>
      <w:r>
        <w:t xml:space="preserve">Regulatory Frameworks and Safety Standards</w:t>
      </w:r>
    </w:p>
    <w:p>
      <w:pPr>
        <w:pStyle w:val="FirstParagraph"/>
      </w:pPr>
      <w:r>
        <w:t xml:space="preserve">Professionalism in the electrical trade is governed by strict regulatory bodies to ensure public safety. In Saudi Arabia Jeddah, electricians must adhere to standards set by the Saudi Electricity Company (SEC) and local municipal codes, which are often aligned with international norms such as the IEC (International Electrotechnical Commission). The licensing process for electricians in Saudi Arabia Jeddah has become increasingly rigorous over the past decade. It is no longer sufficient to have practical experience; formal certification from recognized vocational training centers is now mandatory for large-scale projects. This regulatory tightening serves two purposes: it protects consumers from unqualified workers who may compromise safety, and it elevates the professional status of the electrician within Saudi Arabia Jeddah society. Safety protocols are paramount, given the high-voltage nature of industrial and commercial work in a densely populated urban area. Regular audits by local authorities ensure that compliance with fire safety regulations and grounding standards is maintained. For an electrician practicing in Saudi Arabia Jeddah, staying updated on these regulatory changes is a continuous professional obligation, often requiring participation in ongoing education workshops provided by technical institutes.</w:t>
      </w:r>
    </w:p>
    <w:bookmarkEnd w:id="24"/>
    <w:bookmarkStart w:id="25" w:name="social-perception-and-future-outlook"/>
    <w:p>
      <w:pPr>
        <w:pStyle w:val="Heading2"/>
      </w:pPr>
      <w:r>
        <w:t xml:space="preserve">Social Perception and Future Outlook</w:t>
      </w:r>
    </w:p>
    <w:p>
      <w:pPr>
        <w:pStyle w:val="FirstParagraph"/>
      </w:pPr>
      <w:r>
        <w:t xml:space="preserve">The social perception of the electrician has evolved significantly within Saudi society. Traditionally viewed as a manual laborer role primarily filled by expatriate workers, there is a growing trend of localization (Saudization) in technical trades. The government actively encourages young Saudis to enter vocational fields, recognizing that skilled technical work offers lucrative career paths and contributes to national self-sufficiency. In Saudi Arabia Jeddah, this shift is visible as more local youth enroll in electrical engineering technology programs at universities and polytechnics. This cultural change brings a new demographic of electricians who are not only technically proficient but also deeply integrated into the local community context, enhancing communication with clients and understanding of local architectural nuances. Looking forward, the integration of Internet of Things (IoT) devices into home automation systems will further expand the scope of work for electricians in Saudi Arabia Jeddah. As smart cities like NEOM and Jeddah Central continue to develop, the line between IT specialist and electrician will blur, requiring hybrid skills in network security and electrical engineering.</w:t>
      </w:r>
    </w:p>
    <w:bookmarkEnd w:id="25"/>
    <w:bookmarkStart w:id="26" w:name="conclusion"/>
    <w:p>
      <w:pPr>
        <w:pStyle w:val="Heading2"/>
      </w:pPr>
      <w:r>
        <w:t xml:space="preserve">Conclusion</w:t>
      </w:r>
    </w:p>
    <w:p>
      <w:pPr>
        <w:pStyle w:val="FirstParagraph"/>
      </w:pPr>
      <w:r>
        <w:t xml:space="preserve">In conclusion, the electrician plays a pivotal role in the continued success and stability of Saudi Arabia Jeddah. They are the unsung heroes who ensure that lights remain on during scorching summers, that industrial operations run smoothly without interruption, and that new sustainable technologies can be integrated safely into the urban fabric. The profession has transformed from simple maintenance to a high-tech discipline requiring knowledge of renewable energy, smart grids, and climate-resilient design. As Saudi Arabia Jeddah pushes forward with its ambitious Vision 2030 agenda, the demand for highly skilled, certified electricians will only increase. It is imperative that educational institutions and regulatory bodies continue to support this workforce through rigorous training programs and clear career pathways. Ultimately, the professionalization of the electrician in Saudi Arabia Jeddah is a microcosm of the Kingdom's broader transformation: moving from reliance on traditional resources to embracing innovation, quality, and sustainable development.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Electrician in Saudi Arabia Jeddah</dc:title>
  <dc:creator/>
  <dc:language>en</dc:language>
  <cp:keywords/>
  <dcterms:created xsi:type="dcterms:W3CDTF">2026-07-29T12:30:51Z</dcterms:created>
  <dcterms:modified xsi:type="dcterms:W3CDTF">2026-07-29T12:30:51Z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