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fdeb335b1cb216fc25536729e3c752dea9ab70a"/>
    <w:p>
      <w:pPr>
        <w:pStyle w:val="Heading1"/>
      </w:pPr>
      <w:r>
        <w:t xml:space="preserve">The Role and Regulatory Framework of the Electrician in South Africa Cape Town</w:t>
      </w:r>
    </w:p>
    <w:p>
      <w:pPr>
        <w:pStyle w:val="FirstParagraph"/>
      </w:pPr>
      <w:r>
        <w:rPr>
          <w:bCs/>
          <w:b/>
        </w:rPr>
        <w:t xml:space="preserve">Student Name:</w:t>
      </w:r>
      <w:r>
        <w:t xml:space="preserve">[Your Name]</w:t>
      </w:r>
      <w:r>
        <w:br/>
      </w:r>
      <w:r>
        <w:rPr>
          <w:bCs/>
          <w:b/>
        </w:rPr>
        <w:t xml:space="preserve">Date:</w:t>
      </w:r>
      <w:r>
        <w:t xml:space="preserve"> </w:t>
      </w:r>
      <w:r>
        <w:t xml:space="preserve">October 26, 2023</w:t>
      </w:r>
      <w:r>
        <w:br/>
      </w:r>
      <w:r>
        <w:rPr>
          <w:bCs/>
          <w:b/>
        </w:rPr>
        <w:t xml:space="preserve">Course:</w:t>
      </w:r>
    </w:p>
    <w:bookmarkStart w:id="20" w:name="introduction"/>
    <w:p>
      <w:pPr>
        <w:pStyle w:val="Heading2"/>
      </w:pPr>
      <w:r>
        <w:t xml:space="preserve">Introduction</w:t>
      </w:r>
    </w:p>
    <w:p>
      <w:pPr>
        <w:pStyle w:val="FirstParagraph"/>
      </w:pPr>
      <w:r>
        <w:t xml:space="preserve">The profession of an electrician is a cornerstone of modern infrastructure, ensuring that residential, commercial, and industrial entities have safe and reliable access to electricity. In the context of South Africa Cape Town, this role assumes additional layers of complexity due to the city’s unique climatic demands, historical infrastructure challenges, and strict adherence to national safety regulations. Cape Town has evolved into a major economic hub within the Western Cape province, driving a high demand for skilled tradespeople who can navigate both new construction projects and the retrofitting of older properties. This term paper explores the multifaceted role of the electrician in South Africa Cape Town, examining regulatory compliance, safety standards, technical competencies required for local conditions, and economic implications.</w:t>
      </w:r>
    </w:p>
    <w:bookmarkEnd w:id="20"/>
    <w:bookmarkStart w:id="21" w:name="regulatory-framework-and-compliance"/>
    <w:p>
      <w:pPr>
        <w:pStyle w:val="Heading2"/>
      </w:pPr>
      <w:r>
        <w:t xml:space="preserve">Regulatory Framework and Compliance</w:t>
      </w:r>
    </w:p>
    <w:p>
      <w:pPr>
        <w:pStyle w:val="FirstParagraph"/>
      </w:pPr>
      <w:r>
        <w:t xml:space="preserve">In South Africa Cape Town, as in the rest of the country, an electrician operates within a stringent legal framework designed to protect public safety. The primary governing body is the Department of Employment and Labour, which enforces the Occupational Health and Safety Act (OHSA). However, specific electrical work is regulated under the SANS 10142-1 Wiring of Premises code. For an electrician working in South Africa Cape Town to legally certify any electrical installation, they must be registered with the Electrical Installation Inspector (EII) or hold a valid Wireman’s license issued by the Department of Labour.</w:t>
      </w:r>
    </w:p>
    <w:p>
      <w:pPr>
        <w:pStyle w:val="BodyText"/>
      </w:pPr>
      <w:r>
        <w:t xml:space="preserve">A Certificate of Compliance (CoC) is mandatory for every new installation, alteration, or addition to an existing system. In South Africa Cape Town, property transactions are heavily scrutinized regarding electrical safety. When buying or selling property in areas such as the City Bowl, Southern Suburbs, or the Atlantic Seaboard, a valid CoC from a registered electrician is often required by conveyancers to finalize transfers. Failure to comply with these regulations not only poses severe fire risks but also results in heavy fines and legal liabilities for both the contractor and the property owner.</w:t>
      </w:r>
    </w:p>
    <w:bookmarkEnd w:id="21"/>
    <w:bookmarkStart w:id="22" w:name="X5cd3ad1d518660e6b94dbbc7cfd9afa0108dd65"/>
    <w:p>
      <w:pPr>
        <w:pStyle w:val="Heading2"/>
      </w:pPr>
      <w:r>
        <w:t xml:space="preserve">Technical Competencies and Local Challenges</w:t>
      </w:r>
    </w:p>
    <w:p>
      <w:pPr>
        <w:pStyle w:val="FirstParagraph"/>
      </w:pPr>
      <w:r>
        <w:t xml:space="preserve">The modern electrician in South Africa Cape Town must possess a diverse skill set that extends beyond basic wiring. One of the most significant technical challenges facing electricians today is load management due to power instability. While Cape Town has historically suffered less severe "load shedding" compared to other regions in South Africa, it is not immune to grid failures and local outages. Consequently, there is a surging demand for electricians skilled in installing backup power solutions, including solar photovoltaic (PV) systems and battery storage units.</w:t>
      </w:r>
    </w:p>
    <w:p>
      <w:pPr>
        <w:pStyle w:val="BodyText"/>
      </w:pPr>
      <w:r>
        <w:t xml:space="preserve">Electricians in South Africa Cape Town are increasingly required to be hybrid professionals. They must understand traditional AC distribution systems while also mastering DC solar integration, inverters, and smart home automation technologies. Furthermore, the coastal nature of Cape Town presents specific environmental challenges. Salt air corrosion is a significant concern for exterior electrical fittings and junction boxes. Therefore, an electrician working in this region must specify marine-grade materials or ensure proper sealing to prevent premature failure of connections caused by humidity and salinity.</w:t>
      </w:r>
    </w:p>
    <w:bookmarkEnd w:id="22"/>
    <w:bookmarkStart w:id="23" w:name="economic-impact-and-employment"/>
    <w:p>
      <w:pPr>
        <w:pStyle w:val="Heading2"/>
      </w:pPr>
      <w:r>
        <w:t xml:space="preserve">Economic Impact and Employment</w:t>
      </w:r>
    </w:p>
    <w:p>
      <w:pPr>
        <w:pStyle w:val="FirstParagraph"/>
      </w:pPr>
      <w:r>
        <w:t xml:space="preserve">The construction industry in South Africa Cape Town is a vital driver of the local economy, and the demand for electricians remains robust. With ongoing urban development projects, including mixed-use complexes in areas like V&amp;A Waterfront and Cape Town City Centre, there is a consistent need for qualified electricians. However, there is often a disconnect between the number of available jobs and the supply of properly accredited professionals.</w:t>
      </w:r>
    </w:p>
    <w:p>
      <w:pPr>
        <w:pStyle w:val="BodyText"/>
      </w:pPr>
      <w:r>
        <w:t xml:space="preserve">This gap has led to an increase in unqualified individuals performing electrical work, which poses significant safety risks to communities. It highlights the importance of vocational training institutions in Cape Town that adhere to SETA (Sector Education and Training Authority) standards. By promoting formal apprenticeships and learnerships, South Africa Cape Town can ensure a steady pipeline of competent electricians who contribute positively to the economy while maintaining high safety standards.</w:t>
      </w:r>
    </w:p>
    <w:bookmarkEnd w:id="23"/>
    <w:bookmarkStart w:id="24" w:name="sustainability-and-future-trends"/>
    <w:p>
      <w:pPr>
        <w:pStyle w:val="Heading2"/>
      </w:pPr>
      <w:r>
        <w:t xml:space="preserve">Sustainability and Future Trends</w:t>
      </w:r>
    </w:p>
    <w:p>
      <w:pPr>
        <w:pStyle w:val="FirstParagraph"/>
      </w:pPr>
      <w:r>
        <w:t xml:space="preserve">The transition towards renewable energy is reshaping the role of the electrician in South Africa Cape Town. The city’s abundant sunshine makes it an ideal location for solar power adoption. Electricians are now key players in the green energy transition, tasked with designing systems that maximize efficiency and minimize carbon footprints. Additionally, as smart grid technologies become more prevalent, electricians must stay updated on advancements in monitoring software and remote diagnostics.</w:t>
      </w:r>
    </w:p>
    <w:p>
      <w:pPr>
        <w:pStyle w:val="BodyText"/>
      </w:pPr>
      <w:r>
        <w:t xml:space="preserve">Moreover, the concept of "smart cities" is being explored by local municipalities in South Africa Cape Town. This involves integrating intelligent infrastructure where street lighting and traffic systems are energy-efficient and interconnected. Electricians will play a crucial role in installing and maintaining these IoT-enabled devices, requiring them to develop skills in networking alongside traditional electrical engineering.</w:t>
      </w:r>
    </w:p>
    <w:bookmarkEnd w:id="24"/>
    <w:bookmarkStart w:id="25" w:name="conclusion"/>
    <w:p>
      <w:pPr>
        <w:pStyle w:val="Heading2"/>
      </w:pPr>
      <w:r>
        <w:t xml:space="preserve">Conclusion</w:t>
      </w:r>
    </w:p>
    <w:p>
      <w:pPr>
        <w:pStyle w:val="FirstParagraph"/>
      </w:pPr>
      <w:r>
        <w:t xml:space="preserve">In conclusion, the electrician is an essential professional whose work underpins the safety, functionality, and sustainability of infrastructure in South Africa Cape Town. Operating within a rigorous regulatory environment governed by SANS codes and OHSA regulations ensures that electrical installations meet high safety standards. The specific geographical and climatic conditions of Cape Town require electricians to be adaptable, utilizing corrosion-resistant materials and advanced power solutions like solar PV systems.</w:t>
      </w:r>
    </w:p>
    <w:p>
      <w:pPr>
        <w:pStyle w:val="BodyText"/>
      </w:pPr>
      <w:r>
        <w:t xml:space="preserve">As the region continues to grow economically and technologically, the scope of work for an electrician expands beyond mere wiring to encompass energy management, sustainability practices, and smart technology integration. It is imperative that stakeholders in South Africa Cape Town continue to support formal training and certification processes. This will ensure that the workforce remains skilled, compliant, and capable of meeting the evolving needs of a dynamic urban environment. The future of electrical infrastructure in South Africa Cape Town relies heavily on the expertise and dedication of qualified electricians.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Electrician in South Africa Cape Town</dc:title>
  <dc:creator/>
  <dc:language>en</dc:language>
  <cp:keywords/>
  <dcterms:created xsi:type="dcterms:W3CDTF">2026-07-30T11:44:04Z</dcterms:created>
  <dcterms:modified xsi:type="dcterms:W3CDTF">2026-07-30T11:44:04Z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