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Term</w:t>
      </w:r>
      <w:r>
        <w:t xml:space="preserve"> </w:t>
      </w:r>
      <w:r>
        <w:t xml:space="preserve">Paper</w:t>
      </w:r>
    </w:p>
    <w:bookmarkStart w:id="28" w:name="X4474cb06f662fcac0109b5a8cc2a8b9a9eaf77e"/>
    <w:p>
      <w:pPr>
        <w:pStyle w:val="Heading1"/>
      </w:pPr>
      <w:r>
        <w:t xml:space="preserve">The Role and Evolution of the Professional Electrician in Sri Lanka Colombo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Electrical Engineering and Construction Management</w:t>
      </w:r>
      <w:r>
        <w:br/>
      </w:r>
      <w:r>
        <w:rPr>
          <w:bCs/>
          <w:b/>
        </w:rPr>
        <w:t xml:space="preserve">Subject:</w:t>
      </w:r>
      <w:r>
        <w:t xml:space="preserve"> </w:t>
      </w:r>
      <w:r>
        <w:t xml:space="preserve">Urban Infrastructure and Skilled Labor Dynamics</w:t>
      </w:r>
    </w:p>
    <w:bookmarkStart w:id="20" w:name="i.-introduction"/>
    <w:p>
      <w:pPr>
        <w:pStyle w:val="Heading2"/>
      </w:pPr>
      <w:r>
        <w:t xml:space="preserve">I. Introduction</w:t>
      </w:r>
    </w:p>
    <w:p>
      <w:pPr>
        <w:pStyle w:val="FirstParagraph"/>
      </w:pPr>
      <w:r>
        <w:t xml:space="preserve">The rapid urbanization and economic transformation of Sri Lanka have placed unprecedented demands on its infrastructure. Nowhere is this more evident than in the capital city, Colombo. As a burgeoning hub for international business, tourism, and residential development, Colombo requires a robust and reliable electrical grid to sustain its growth. At the heart of this infrastructure lies the</w:t>
      </w:r>
      <w:r>
        <w:t xml:space="preserve"> </w:t>
      </w:r>
      <w:r>
        <w:rPr>
          <w:bCs/>
          <w:b/>
        </w:rPr>
        <w:t xml:space="preserve">Electrician</w:t>
      </w:r>
      <w:r>
        <w:t xml:space="preserve">, a profession that has evolved from simple wiring tasks to complex systems integration. This term paper explores the critical role of the electrician within Sri Lanka Colombo, examining regulatory frameworks, technical challenges, safety standards, and future trends in electrical maintenance and installation. Understanding the nuances of this trade is essential for ensuring sustainable development and public safety in one of Asia’s most dynamic cities.</w:t>
      </w:r>
    </w:p>
    <w:bookmarkEnd w:id="20"/>
    <w:bookmarkStart w:id="21" w:name="Xee20382e6691fb13b3dd60628a35db56f9f4712"/>
    <w:p>
      <w:pPr>
        <w:pStyle w:val="Heading2"/>
      </w:pPr>
      <w:r>
        <w:t xml:space="preserve">II. Historical Context and Regulatory Framework</w:t>
      </w:r>
    </w:p>
    <w:p>
      <w:pPr>
        <w:pStyle w:val="FirstParagraph"/>
      </w:pPr>
      <w:r>
        <w:t xml:space="preserve">The profession of the electrician in Sri Lanka has undergone significant transformation since independence. In Colombo, where colonial-era infrastructure was initially designed for a much smaller population, modernization has been continuous but often reactive to demand. The primary regulatory body overseeing electrical work is the Ceylon Electricity Board (CEB), which enforces strict adherence to national safety codes. However, in recent years, the Municipal Councils of Colombo have also implemented stricter licensing requirements for local electrical installations to prevent fire hazards in high-density areas like Fort, Pettah, and newer suburbs such as Nugegoda and Dehiwala.</w:t>
      </w:r>
      <w:r>
        <w:t xml:space="preserve"> </w:t>
      </w:r>
      <w:r>
        <w:t xml:space="preserve">A licensed</w:t>
      </w:r>
      <w:r>
        <w:t xml:space="preserve"> </w:t>
      </w:r>
      <w:r>
        <w:rPr>
          <w:bCs/>
          <w:b/>
        </w:rPr>
        <w:t xml:space="preserve">electrician</w:t>
      </w:r>
      <w:r>
        <w:t xml:space="preserve"> </w:t>
      </w:r>
      <w:r>
        <w:t xml:space="preserve">in Sri Lanka must typically undergo training through the National Vocational Training Institute (NAT) or equivalent technical colleges. This certification is not merely a formality; it represents a legal requirement for anyone undertaking wiring work on premises connected to the national grid in Colombo. The distinction between an unskilled wireman and a certified electrician has become increasingly sharp, driven by both government policy and consumer awareness regarding safety risks associated with substandard electrical work.</w:t>
      </w:r>
    </w:p>
    <w:bookmarkEnd w:id="21"/>
    <w:bookmarkStart w:id="22" w:name="X708bd1917894b670f9440aa4682c146dd161a50"/>
    <w:p>
      <w:pPr>
        <w:pStyle w:val="Heading2"/>
      </w:pPr>
      <w:r>
        <w:t xml:space="preserve">III. Technical Challenges in Colombo’s Urban Environment</w:t>
      </w:r>
    </w:p>
    <w:p>
      <w:pPr>
        <w:pStyle w:val="FirstParagraph"/>
      </w:pPr>
      <w:r>
        <w:t xml:space="preserve">Working as an electrician in Sri Lanka Colombo presents unique technical challenges that differ significantly from those found in Western contexts or even other parts of South Asia. One of the most pressing issues is voltage instability and fluctuation due to load shedding history and aging infrastructure. Electricians must frequently install surge protectors, voltage stabilizers, and backup systems for residential and commercial clients. In Colombo’s high-rise condominiums in areas like Bambalapitiya or Colombo 07, the complexity of electrical distribution increases exponentially. These buildings require sophisticated three-phase power distribution systems, fire alarm integration, and emergency lighting backups that demand a higher level of technical proficiency from the electrician.</w:t>
      </w:r>
      <w:r>
        <w:t xml:space="preserve"> </w:t>
      </w:r>
      <w:r>
        <w:t xml:space="preserve">Furthermore, the climate plays a crucial role in electrical maintenance. The high humidity and salinity levels near the coastal areas of Colombo accelerate corrosion in exposed electrical components. Electricians must select materials rated for marine environments and ensure proper sealing of junction boxes to prevent short circuits caused by moisture ingress. This environmental factor necessitates regular inspections and proactive maintenance, shifting the electrician’s role from reactive repair to preventive care.</w:t>
      </w:r>
    </w:p>
    <w:bookmarkEnd w:id="22"/>
    <w:bookmarkStart w:id="23" w:name="iv.-safety-standards-and-risk-management"/>
    <w:p>
      <w:pPr>
        <w:pStyle w:val="Heading2"/>
      </w:pPr>
      <w:r>
        <w:t xml:space="preserve">IV. Safety Standards and Risk Management</w:t>
      </w:r>
    </w:p>
    <w:p>
      <w:pPr>
        <w:pStyle w:val="FirstParagraph"/>
      </w:pPr>
      <w:r>
        <w:t xml:space="preserve">Electrical safety is paramount in Sri Lanka Colombo, particularly given the frequency of news reports regarding electrical fires in older buildings. The National Building Research Organization (NBRO) has issued guidelines that electricians must follow when retrofitting older structures. These guidelines emphasize the importance of proper earthing, leakage current protection devices (RCDs), and correct cable sizing to prevent overheating.</w:t>
      </w:r>
      <w:r>
        <w:t xml:space="preserve"> </w:t>
      </w:r>
      <w:r>
        <w:t xml:space="preserve">In Colombo, where informal settlements often overlap with developed areas, ensuring safety compliance can be challenging. Unlicensed individuals sometimes undertake electrical work to cut costs, posing severe risks to occupants. Professional electricians serve as a critical barrier against these hazards by adhering to the Sri Lanka Standards Institute (SLSI) codes for insulation, conduits, and switches. Education campaigns led by professional bodies aim to raise awareness among property owners in Colombo about the long-term cost benefits of hiring certified professionals versus risking life and property through cheap, non-compliant installations.</w:t>
      </w:r>
    </w:p>
    <w:bookmarkEnd w:id="23"/>
    <w:bookmarkStart w:id="24" w:name="Xcfc7c6ef52617955a9f2a1072c0ef8586820323"/>
    <w:p>
      <w:pPr>
        <w:pStyle w:val="Heading2"/>
      </w:pPr>
      <w:r>
        <w:t xml:space="preserve">V. Technological Advancements and Future Trends</w:t>
      </w:r>
    </w:p>
    <w:p>
      <w:pPr>
        <w:pStyle w:val="FirstParagraph"/>
      </w:pPr>
      <w:r>
        <w:t xml:space="preserve">The landscape of electrical work in Sri Lanka Colombo is rapidly changing due to technological advancements. The integration of smart home systems, energy-efficient LED lighting, and solar power generation is reshaping the electrician’s toolkit and skill set. With the government promoting renewable energy sources through net-metering policies, many electricians in Colombo are now cross-trained in photovoltaic system installation and maintenance. This shift requires a deeper understanding of grid-tie inverters, battery storage systems, and energy management software.</w:t>
      </w:r>
      <w:r>
        <w:t xml:space="preserve"> </w:t>
      </w:r>
      <w:r>
        <w:t xml:space="preserve">Moreover, the rise of electric vehicles (EVs) is creating a new niche for electricians in Colombo. As charging stations become more common in shopping malls, office complexes like those in Cinnamon Gardens or Bambalapitiya, certified electricians are needed to install Level 2 chargers that comply with load management protocols. This evolution highlights the necessity for continuous professional development and upskilling among electrical technicians in the region.</w:t>
      </w:r>
    </w:p>
    <w:bookmarkEnd w:id="24"/>
    <w:bookmarkStart w:id="25" w:name="X26e2758fd9a007e623841460b8be1488e5dfdfd"/>
    <w:p>
      <w:pPr>
        <w:pStyle w:val="Heading2"/>
      </w:pPr>
      <w:r>
        <w:t xml:space="preserve">VI. Socio-Economic Impact of Skilled Labor</w:t>
      </w:r>
    </w:p>
    <w:p>
      <w:pPr>
        <w:pStyle w:val="FirstParagraph"/>
      </w:pPr>
      <w:r>
        <w:t xml:space="preserve">The profession of the electrician contributes significantly to the local economy of Sri Lanka Colombo. A robust demand for skilled labor stimulates vocational education and provides steady employment opportunities for thousands of technicians across the Western Province. Furthermore, reliable electrical infrastructure supports other sectors, including IT parks in Segala and textile industries in nearby suburbs. By ensuring that buildings are powered efficiently and safely, electricians indirectly contribute to productivity gains and business continuity.</w:t>
      </w:r>
      <w:r>
        <w:t xml:space="preserve"> </w:t>
      </w:r>
      <w:r>
        <w:t xml:space="preserve">However, there remains a gap between the supply of highly skilled electricians capable of handling modern systems like IoT (Internet of Things) integration and the existing workforce. Bridging this gap requires stronger collaboration between technical institutes in Colombo, industry stakeholders, and international certification bodies to standardize training curricula that reflect current global best practices.</w:t>
      </w:r>
    </w:p>
    <w:bookmarkEnd w:id="25"/>
    <w:bookmarkStart w:id="26" w:name="vii.-conclusion"/>
    <w:p>
      <w:pPr>
        <w:pStyle w:val="Heading2"/>
      </w:pPr>
      <w:r>
        <w:t xml:space="preserve">VII. Conclusion</w:t>
      </w:r>
    </w:p>
    <w:p>
      <w:pPr>
        <w:pStyle w:val="FirstParagraph"/>
      </w:pPr>
      <w:r>
        <w:t xml:space="preserve">In conclusion, the electrician in Sri Lanka Colombo occupies a vital position in the nation’s infrastructure ecosystem. From managing basic residential wiring to overseeing complex commercial installations and renewable energy systems, their expertise is indispensable for urban safety and development. The challenges posed by environmental factors, regulatory compliance, and technological shifts require electricians to be not just technicians, but also problem-solvers and lifelong learners. As Colombo continues to evolve into a global city on the Indian Ocean rim, the role of the professional electrician will only grow in importance. Ensuring that this workforce is adequately trained, regulated, and equipped with modern tools will be crucial for sustaining Sri Lanka’s economic growth and enhancing the quality of life for its residents. Future policy initiatives should focus on strengthening vocational training standards and promoting awareness among citizens regarding the value of certified electrical services to mitigate risks associated with unsafe wiring practices.</w:t>
      </w:r>
    </w:p>
    <w:bookmarkEnd w:id="26"/>
    <w:bookmarkStart w:id="27" w:name="viii.-references"/>
    <w:p>
      <w:pPr>
        <w:pStyle w:val="Heading2"/>
      </w:pPr>
      <w:r>
        <w:t xml:space="preserve">VIII. References</w:t>
      </w:r>
    </w:p>
    <w:p>
      <w:pPr>
        <w:pStyle w:val="FirstParagraph"/>
      </w:pPr>
      <w:r>
        <w:rPr>
          <w:iCs/>
          <w:i/>
        </w:rPr>
        <w:t xml:space="preserve">Note: This is a simulated reference list for academic formatting purposes.</w:t>
      </w:r>
    </w:p>
    <w:p>
      <w:pPr>
        <w:numPr>
          <w:ilvl w:val="0"/>
          <w:numId w:val="1001"/>
        </w:numPr>
        <w:pStyle w:val="Compact"/>
      </w:pPr>
      <w:r>
        <w:t xml:space="preserve">Ceylon Electricity Board. (2021). *Rules and Regulations for Electrical Installations in Sri Lanka*.</w:t>
      </w:r>
    </w:p>
    <w:p>
      <w:pPr>
        <w:numPr>
          <w:ilvl w:val="0"/>
          <w:numId w:val="1001"/>
        </w:numPr>
        <w:pStyle w:val="Compact"/>
      </w:pPr>
      <w:r>
        <w:t xml:space="preserve">National Building Research Organization. (2019). *Guidelines for Safe Electrical Practices in High-Rise Buildings*.</w:t>
      </w:r>
    </w:p>
    <w:p>
      <w:pPr>
        <w:numPr>
          <w:ilvl w:val="0"/>
          <w:numId w:val="1001"/>
        </w:numPr>
        <w:pStyle w:val="Compact"/>
      </w:pPr>
      <w:r>
        <w:t xml:space="preserve">Sri Lanka Standards Institute. (2020). *SLS Codes for Low Voltage Electrical Wiring*.</w:t>
      </w:r>
    </w:p>
    <w:p>
      <w:pPr>
        <w:numPr>
          <w:ilvl w:val="0"/>
          <w:numId w:val="1001"/>
        </w:numPr>
        <w:pStyle w:val="Compact"/>
      </w:pPr>
      <w:r>
        <w:t xml:space="preserve">Municipal Council of Colombo. (2022). *Annual Report on Urban Infrastructure Development and Safety Compliance*.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Sri Lanka Colombo: A Term Paper</dc:title>
  <dc:creator/>
  <dc:language>en</dc:language>
  <cp:keywords/>
  <dcterms:created xsi:type="dcterms:W3CDTF">2026-07-29T13:04:47Z</dcterms:created>
  <dcterms:modified xsi:type="dcterms:W3CDTF">2026-07-29T13:04:47Z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