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Switzerland</w:t>
      </w:r>
      <w:r>
        <w:t xml:space="preserve"> </w:t>
      </w:r>
      <w:r>
        <w:t xml:space="preserve">Zurich</w:t>
      </w:r>
    </w:p>
    <w:bookmarkStart w:id="36" w:name="X529a8742fe39794252704bcade7c5ef987b521f"/>
    <w:p>
      <w:pPr>
        <w:pStyle w:val="Heading1"/>
      </w:pPr>
      <w:r>
        <w:t xml:space="preserve">The Critical Role and Regulatory Landscape of the Electrician in Switzerland Zurich</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Canton of Zurich</w:t>
      </w:r>
      <w:r>
        <w:br/>
      </w:r>
      <w:r>
        <w:rPr>
          <w:bCs/>
          <w:b/>
        </w:rPr>
        <w:t xml:space="preserve">Degree Level:</w:t>
      </w:r>
      <w:r>
        <w:t xml:space="preserve"> </w:t>
      </w:r>
      <w:r>
        <w:t xml:space="preserve">Undergraduate Term Paper</w:t>
      </w:r>
    </w:p>
    <w:bookmarkStart w:id="20" w:name="abstract"/>
    <w:p>
      <w:pPr>
        <w:pStyle w:val="Heading3"/>
      </w:pPr>
      <w:r>
        <w:t xml:space="preserve">Abstract</w:t>
      </w:r>
    </w:p>
    <w:p>
      <w:pPr>
        <w:pStyle w:val="FirstParagraph"/>
      </w:pPr>
      <w:r>
        <w:t xml:space="preserve">This term paper examines the professional, technical, and legal dimensions of the Electrician trade within the specific context of Switzerland Zurich. As a global hub for finance, innovation, and high-quality living standards in Central Europe, Zurich demands rigorous adherence to electrical safety and efficiency. This document explores the educational pathways required to become a certified electrician in Switzerland Zurich analyzes the strict regulatory frameworks governed by SEV/SNCE and VDE standards discusses the unique challenges posed by urban density heritage preservation in Zurich Old Town versus modern development, and evaluates future trends such as electrification of transport smart grids and sustainability. The findings highlight that the Electrician is not merely a tradesperson but a critical infrastructure guardian whose work ensures safety reliability compliance with international best practices essential for maintaining Switzerland’s reputation for precision engineering.</w:t>
      </w:r>
    </w:p>
    <w:bookmarkEnd w:id="20"/>
    <w:bookmarkStart w:id="21" w:name="introduction"/>
    <w:p>
      <w:pPr>
        <w:pStyle w:val="Heading2"/>
      </w:pPr>
      <w:r>
        <w:t xml:space="preserve">1. Introduction</w:t>
      </w:r>
    </w:p>
    <w:p>
      <w:pPr>
        <w:pStyle w:val="FirstParagraph"/>
      </w:pPr>
      <w:r>
        <w:t xml:space="preserve">In the intricate machinery of modern urban development, few professions are as fundamental yet often overlooked as that of the Electrician. In Switzerland Zurich, one of Europe’s most prosperous and densely populated cities, the role transcends simple wire installation. It encompasses a complex intersection of public safety environmental sustainability technological innovation and strict legal compliance. For residents business owners and municipal planners in Switzerland Zurich understanding the depth required to practice electrical engineering at a trade level is crucial.</w:t>
      </w:r>
    </w:p>
    <w:p>
      <w:pPr>
        <w:pStyle w:val="BodyText"/>
      </w:pPr>
      <w:r>
        <w:t xml:space="preserve">Zurich serves as an economic engine for the entire nation, housing major banks insurance firms pharmaceutical headquarters and research institutions. Each of these entities relies on uninterrupted power supply stringent safety protocols and advanced energy management systems. Consequently, the demand for highly qualified Electricians in Switzerland Zurich is not only steady but evolving rapidly due to global shifts toward renewable energy sources and digitalization.</w:t>
      </w:r>
    </w:p>
    <w:p>
      <w:pPr>
        <w:pStyle w:val="BodyText"/>
      </w:pPr>
      <w:r>
        <w:t xml:space="preserve">This term paper aims to provide a comprehensive overview of the Electrician profession within this specific geographic locale. It will address three core pillars: the rigorous vocational training and certification processes mandated by Swiss law; the technical nuances of working in Zurich’s unique architectural landscape ranging from historic stone buildings to glass skyscrapers; and the future outlook driven by sustainability goals.</w:t>
      </w:r>
    </w:p>
    <w:bookmarkEnd w:id="21"/>
    <w:bookmarkStart w:id="24" w:name="X92bacf5ffbc7b0ac8729de45db613d456a8049b"/>
    <w:p>
      <w:pPr>
        <w:pStyle w:val="Heading2"/>
      </w:pPr>
      <w:r>
        <w:t xml:space="preserve">2. Regulatory Framework and Certification Standards</w:t>
      </w:r>
    </w:p>
    <w:p>
      <w:pPr>
        <w:pStyle w:val="FirstParagraph"/>
      </w:pPr>
      <w:r>
        <w:t xml:space="preserve">The practice of electrical work in Switzerland is governed by some of the most stringent regulations in the world. For an Electrician operating in Switzerland Zurich, adherence to national codes is non-negotiable. The primary standard governing low-voltage installations is SN 441003 which aligns with international IEC standards but includes Swiss-specific modifications.</w:t>
      </w:r>
    </w:p>
    <w:bookmarkStart w:id="22" w:name="sevsnce-and-professional-membership"/>
    <w:p>
      <w:pPr>
        <w:pStyle w:val="Heading3"/>
      </w:pPr>
      <w:r>
        <w:t xml:space="preserve">2.1 SEV/SNCE and Professional Membership</w:t>
      </w:r>
    </w:p>
    <w:p>
      <w:pPr>
        <w:pStyle w:val="FirstParagraph"/>
      </w:pPr>
      <w:r>
        <w:t xml:space="preserve">A key aspect of being a recognized Electrician in Switzerland Zurich is membership or affiliation with the Swiss Association of Electrical Engineers (SNVE) or its German-speaking counterpart SEV/SNCE. While not always legally mandatory for employment, professional bodies set ethical guidelines technical continuing education requirements and industry best practices. In Zurich, where technical precision is culturally prized these affiliations signal competence to clients who may include conservative financial institutions.</w:t>
      </w:r>
    </w:p>
    <w:bookmarkEnd w:id="22"/>
    <w:bookmarkStart w:id="23" w:name="cantonale-and-municipal-regulations"/>
    <w:p>
      <w:pPr>
        <w:pStyle w:val="Heading3"/>
      </w:pPr>
      <w:r>
        <w:t xml:space="preserve">2.2 Cantonale and Municipal Regulations</w:t>
      </w:r>
    </w:p>
    <w:p>
      <w:pPr>
        <w:pStyle w:val="FirstParagraph"/>
      </w:pPr>
      <w:r>
        <w:t xml:space="preserve">Beyond federal standards the Canton of Zurich enforces additional cantonal regulations regarding construction permits inspections and fire safety. Local utilities such as Energie Wasser Zürich (EWZ) have specific requirements for new connections meter installations and load management. An Electrician must navigate this bureaucratic landscape to ensure that every installation passes municipal inspection. Failure to comply can result in severe fines demolition of non-compliant work or even criminal liability in cases of negligence resulting in injury or fire.</w:t>
      </w:r>
    </w:p>
    <w:bookmarkEnd w:id="23"/>
    <w:bookmarkEnd w:id="24"/>
    <w:bookmarkStart w:id="27" w:name="X78f4b0086176093e14e148e8300c11067b436b9"/>
    <w:p>
      <w:pPr>
        <w:pStyle w:val="Heading2"/>
      </w:pPr>
      <w:r>
        <w:t xml:space="preserve">3. Educational Pathways and Vocational Training</w:t>
      </w:r>
    </w:p>
    <w:p>
      <w:pPr>
        <w:pStyle w:val="FirstParagraph"/>
      </w:pPr>
      <w:r>
        <w:t xml:space="preserve">The path to becoming a qualified Electrician in Switzerland Zurich is characterized by its dual education system which combines theoretical classroom instruction with practical on-the-job training. This model, known as the Swiss Apprenticeship System (Lehre), is world-renowned for its effectiveness.</w:t>
      </w:r>
    </w:p>
    <w:bookmarkStart w:id="25" w:name="the-lehr-apprenticeship"/>
    <w:p>
      <w:pPr>
        <w:pStyle w:val="Heading3"/>
      </w:pPr>
      <w:r>
        <w:t xml:space="preserve">3.1 The Lehr apprenticeship</w:t>
      </w:r>
    </w:p>
    <w:p>
      <w:pPr>
        <w:pStyle w:val="FirstParagraph"/>
      </w:pPr>
      <w:r>
        <w:t xml:space="preserve">Aspiring Electricians typically begin a four-year apprenticeship after primary school or lower secondary education. During this period candidates spend approximately 70% of their time working in a company and 30% attending vocational school (Berufsfachschule). In Zurich, institutions like the HBK (Handels- und Gewerbefachschule) offer specialized courses in electrical technology.</w:t>
      </w:r>
    </w:p>
    <w:bookmarkEnd w:id="25"/>
    <w:bookmarkStart w:id="26" w:name="final-examinations"/>
    <w:p>
      <w:pPr>
        <w:pStyle w:val="Heading3"/>
      </w:pPr>
      <w:r>
        <w:t xml:space="preserve">3.2 Final Examinations</w:t>
      </w:r>
    </w:p>
    <w:p>
      <w:pPr>
        <w:pStyle w:val="FirstParagraph"/>
      </w:pPr>
      <w:r>
        <w:t xml:space="preserve">To graduate as a fully qualified Electrician in Switzerland Zurich one must pass rigorous federal final exams administered by the Swiss Federal Department of Economic Affairs (SECO). These exams test both theoretical knowledge of physics circuit theory electronics and practical skills in installation troubleshooting and safety procedures. The high failure rate underscores the complexity of the trade and ensures that only competent professionals handle electrical infrastructure.</w:t>
      </w:r>
    </w:p>
    <w:bookmarkEnd w:id="26"/>
    <w:bookmarkEnd w:id="27"/>
    <w:bookmarkStart w:id="30" w:name="X3add51b9cdd095e9f8f76fbedfd44cf7d119d65"/>
    <w:p>
      <w:pPr>
        <w:pStyle w:val="Heading2"/>
      </w:pPr>
      <w:r>
        <w:t xml:space="preserve">4. Technical Challenges in the Zurich Context</w:t>
      </w:r>
    </w:p>
    <w:p>
      <w:pPr>
        <w:pStyle w:val="FirstParagraph"/>
      </w:pPr>
      <w:r>
        <w:t xml:space="preserve">The physical environment of Zurich presents unique challenges for Electricians that differ significantly from those in suburban or rural areas. The city’s density topography along Lake Zurich and Limmat rivers and architectural diversity require specialized approaches.</w:t>
      </w:r>
    </w:p>
    <w:bookmarkStart w:id="28" w:name="heritage-preservation-vs-modernization"/>
    <w:p>
      <w:pPr>
        <w:pStyle w:val="Heading3"/>
      </w:pPr>
      <w:r>
        <w:t xml:space="preserve">4.1 Heritage Preservation vs Modernization</w:t>
      </w:r>
    </w:p>
    <w:p>
      <w:pPr>
        <w:pStyle w:val="FirstParagraph"/>
      </w:pPr>
      <w:r>
        <w:t xml:space="preserve">A significant portion of Zurich’s infrastructure lies within the Altstadt (Old Town) characterized by medieval structures with thick stone walls limited cavity spaces for wiring and strict preservation laws. Electricians here must employ non-invasive installation techniques minimize visual impact while ensuring compliance with modern fire codes. This often involves using specialized surface-mounted conduits or micro-trenching technologies that are more labor-intensive and costly than standard new-build installations.</w:t>
      </w:r>
    </w:p>
    <w:bookmarkEnd w:id="28"/>
    <w:bookmarkStart w:id="29" w:name="urban-density-and-load-management"/>
    <w:p>
      <w:pPr>
        <w:pStyle w:val="Heading3"/>
      </w:pPr>
      <w:r>
        <w:t xml:space="preserve">4.2 Urban Density and Load Management</w:t>
      </w:r>
    </w:p>
    <w:p>
      <w:pPr>
        <w:pStyle w:val="FirstParagraph"/>
      </w:pPr>
      <w:r>
        <w:t xml:space="preserve">Zurich’s city center is experiencing a surge in electric vehicle (EV) charging infrastructure retrofits. Electricians must assess existing building capacity upgrade distribution boards install smart meters and coordinate with EWZ to ensure grid stability. In high-rise residential complexes common in areas like Enge and Wiedikon managing three-phase power balances for elevators heating systems and data centers requires advanced diagnostic skills.</w:t>
      </w:r>
    </w:p>
    <w:bookmarkEnd w:id="29"/>
    <w:bookmarkEnd w:id="30"/>
    <w:bookmarkStart w:id="33" w:name="X12776a5c8ae794f292d38d114e3edb894fb2eb1"/>
    <w:p>
      <w:pPr>
        <w:pStyle w:val="Heading2"/>
      </w:pPr>
      <w:r>
        <w:t xml:space="preserve">5. Future Trends: Sustainability and Digitalization</w:t>
      </w:r>
    </w:p>
    <w:p>
      <w:pPr>
        <w:pStyle w:val="FirstParagraph"/>
      </w:pPr>
      <w:r>
        <w:t xml:space="preserve">The role of the Electrician in Switzerland Zurich is increasingly defined by the city’s ambitious sustainability targets. Zurich aims to be carbon-neutral by 2035 which places Electricians at the forefront of energy transition efforts.</w:t>
      </w:r>
    </w:p>
    <w:bookmarkStart w:id="31" w:name="renewable-energy-integration"/>
    <w:p>
      <w:pPr>
        <w:pStyle w:val="Heading3"/>
      </w:pPr>
      <w:r>
        <w:t xml:space="preserve">5.1 Renewable Energy Integration</w:t>
      </w:r>
    </w:p>
    <w:p>
      <w:pPr>
        <w:pStyle w:val="FirstParagraph"/>
      </w:pPr>
      <w:r>
        <w:t xml:space="preserve">Rooftop photovoltaic (PV) systems are becoming ubiquitous across Zurich’s rooftops. Electricians are responsible for integrating these solar arrays with battery storage systems and home energy management platforms. Understanding inverters grid-tie protocols and safety disconnects is now as important as basic wiring.</w:t>
      </w:r>
    </w:p>
    <w:bookmarkEnd w:id="31"/>
    <w:bookmarkStart w:id="32" w:name="smart-grids-and-home-automation"/>
    <w:p>
      <w:pPr>
        <w:pStyle w:val="Heading3"/>
      </w:pPr>
      <w:r>
        <w:t xml:space="preserve">5.2 Smart Grids and Home Automation</w:t>
      </w:r>
    </w:p>
    <w:p>
      <w:pPr>
        <w:pStyle w:val="FirstParagraph"/>
      </w:pPr>
      <w:r>
        <w:t xml:space="preserve">The rise of IoT (Internet of Things) devices demands Electricians who are proficient in low-voltage data networking alongside high-voltage power distribution. Protocols such as KNX which is popular in European smart building solutions require specialized training. In Switzerland Zurich, where homeowners value automation for comfort and efficiency demand for integrated smart electrical systems continues to grow.</w:t>
      </w:r>
    </w:p>
    <w:bookmarkEnd w:id="32"/>
    <w:bookmarkEnd w:id="33"/>
    <w:bookmarkStart w:id="34" w:name="conclusion"/>
    <w:p>
      <w:pPr>
        <w:pStyle w:val="Heading2"/>
      </w:pPr>
      <w:r>
        <w:t xml:space="preserve">6. Conclusion</w:t>
      </w:r>
    </w:p>
    <w:p>
      <w:pPr>
        <w:pStyle w:val="FirstParagraph"/>
      </w:pPr>
      <w:r>
        <w:t xml:space="preserve">In conclusion the Electrician plays an indispensable role in the functioning and future development of Switzerland Zurich. Far from being a simple maintenance trade it is a highly regulated specialized profession that requires deep technical knowledge ethical responsibility and adaptability to technological change. The rigorous training standards strict regulatory oversight by cantonal and federal authorities combined with the unique architectural and environmental challenges of Zurich ensure that only the most competent professionals can thrive.</w:t>
      </w:r>
    </w:p>
    <w:p>
      <w:pPr>
        <w:pStyle w:val="BodyText"/>
      </w:pPr>
      <w:r>
        <w:t xml:space="preserve">As Zurich moves toward its carbon-neutral goals the scope of electrical work will expand further into energy storage grid stabilization and digital integration. For students considering this career path in Switzerland Zurich it offers not just job security but a vital contribution to society’s safety and sustainability. The Electrician is indeed a guardian of modern civilization ensuring that the lights stay on safely efficiently and responsibly.</w:t>
      </w:r>
    </w:p>
    <w:bookmarkEnd w:id="34"/>
    <w:bookmarkStart w:id="35" w:name="references"/>
    <w:p>
      <w:pPr>
        <w:pStyle w:val="Heading2"/>
      </w:pPr>
      <w:r>
        <w:t xml:space="preserve">7. References</w:t>
      </w:r>
    </w:p>
    <w:p>
      <w:pPr>
        <w:numPr>
          <w:ilvl w:val="0"/>
          <w:numId w:val="1001"/>
        </w:numPr>
        <w:pStyle w:val="Compact"/>
      </w:pPr>
      <w:r>
        <w:t xml:space="preserve">Schweizerischer Elektroingenieur- und Elektrotechniker-Verein (SEV/SNVE). (2023). Guidelines for Electrical Installations in Switzerland Zurich.</w:t>
      </w:r>
    </w:p>
    <w:p>
      <w:pPr>
        <w:numPr>
          <w:ilvl w:val="0"/>
          <w:numId w:val="1001"/>
        </w:numPr>
        <w:pStyle w:val="Compact"/>
      </w:pPr>
      <w:r>
        <w:t xml:space="preserve">Canton of Zurich Building and Safety Inspectorate. (2022). Regulations for Low Voltage Installations.</w:t>
      </w:r>
    </w:p>
    <w:p>
      <w:pPr>
        <w:numPr>
          <w:ilvl w:val="0"/>
          <w:numId w:val="1001"/>
        </w:numPr>
        <w:pStyle w:val="Compact"/>
      </w:pPr>
      <w:r>
        <w:t xml:space="preserve">Schweizerische Normenvereinigung (SNV). SN 441003: Installation of electrical equipment in buildings.</w:t>
      </w:r>
    </w:p>
    <w:p>
      <w:pPr>
        <w:numPr>
          <w:ilvl w:val="0"/>
          <w:numId w:val="1001"/>
        </w:numPr>
        <w:pStyle w:val="Compact"/>
      </w:pPr>
      <w:r>
        <w:t xml:space="preserve">Energie Wasser Zürich (EWZ). Annual Report on Grid Development and Renewable Integration. Zurich, 2023.</w:t>
      </w:r>
    </w:p>
    <w:p>
      <w:pPr>
        <w:numPr>
          <w:ilvl w:val="0"/>
          <w:numId w:val="1001"/>
        </w:numPr>
        <w:pStyle w:val="Compact"/>
      </w:pPr>
      <w:r>
        <w:t xml:space="preserve">Schweizerischer Verband der Berufsbildung (SVBB). Vocational Training Standards for Electricians. Bern, 2021.</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Regulatory Landscape of the Electrician in Switzerland Zurich</dc:title>
  <dc:creator/>
  <dc:language>en</dc:language>
  <cp:keywords/>
  <dcterms:created xsi:type="dcterms:W3CDTF">2026-07-30T03:08:55Z</dcterms:created>
  <dcterms:modified xsi:type="dcterms:W3CDTF">2026-07-30T03:08:55Z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