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Electricians</w:t>
      </w:r>
      <w:r>
        <w:t xml:space="preserve"> </w:t>
      </w:r>
      <w:r>
        <w:t xml:space="preserve">in</w:t>
      </w:r>
      <w:r>
        <w:t xml:space="preserve"> </w:t>
      </w:r>
      <w:r>
        <w:t xml:space="preserve">Uganda,</w:t>
      </w:r>
      <w:r>
        <w:t xml:space="preserve"> </w:t>
      </w:r>
      <w:r>
        <w:t xml:space="preserve">Kampala</w:t>
      </w:r>
    </w:p>
    <w:bookmarkStart w:id="25" w:name="X6fd93d5006a6ebc05fd79e4b13bf36cc40e257c"/>
    <w:p>
      <w:pPr>
        <w:pStyle w:val="Heading1"/>
      </w:pPr>
      <w:r>
        <w:t xml:space="preserve">A Critical Analysis of the Electrician Profession in Uganda, Kampala</w:t>
      </w:r>
      <w:r>
        <w:br/>
      </w:r>
      <w:r>
        <w:t xml:space="preserve">Term Paper Submission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Course:</w:t>
      </w:r>
      <w:r>
        <w:t xml:space="preserve"> </w:t>
      </w:r>
      <w:r>
        <w:t xml:space="preserve">Vocational Studies and Urban Development</w:t>
      </w:r>
      <w:r>
        <w:br/>
      </w:r>
      <w:r>
        <w:rPr>
          <w:bCs/>
          <w:b/>
        </w:rPr>
        <w:t xml:space="preserve">Institution:</w:t>
      </w:r>
      <w:r>
        <w:t xml:space="preserve"> </w:t>
      </w:r>
      <w:r>
        <w:t xml:space="preserve">University of Kampala</w:t>
      </w:r>
    </w:p>
    <w:p>
      <w:pPr>
        <w:pStyle w:val="BodyText"/>
      </w:pPr>
      <w:r>
        <w:t xml:space="preserve">The rapid urbanization and industrialization of East Africa have placed a significant premium on skilled labor, particularly in the technical trades. Among these trades, the role of the</w:t>
      </w:r>
      <w:r>
        <w:t xml:space="preserve"> </w:t>
      </w:r>
      <w:r>
        <w:rPr>
          <w:bCs/>
          <w:b/>
        </w:rPr>
        <w:t xml:space="preserve">Electrician</w:t>
      </w:r>
      <w:r>
        <w:br/>
      </w:r>
      <w:r>
        <w:br/>
      </w:r>
      <w:r>
        <w:t xml:space="preserve">In this paper, we will explore the historical context</w:t>
      </w:r>
      <w:r>
        <w:br/>
      </w:r>
    </w:p>
    <w:p>
      <w:pPr>
        <w:pStyle w:val="BodyText"/>
      </w:pPr>
      <w:r>
        <w:t xml:space="preserve">H1&gt;</w:t>
      </w:r>
    </w:p>
    <w:p>
      <w:pPr>
        <w:pStyle w:val="BodyText"/>
      </w:pPr>
      <w:r>
        <w:t xml:space="preserve">The city of Kampala serves as both a commercial hub and a residential center for Uganda. With its hilly topography and dense urban planning, electrical infrastructure in Kampala is complex. The demand for electricity has surged in recent years, driven by the expansion of the construction sector, the rise of small and medium enterprises (SMEs), and increased household electrification rates. However this growth has not been without challenges.</w:t>
      </w:r>
      <w:r>
        <w:br/>
      </w:r>
      <w:r>
        <w:br/>
      </w:r>
      <w:r>
        <w:t xml:space="preserve">Traditionally</w:t>
      </w:r>
      <w:r>
        <w:br/>
      </w:r>
    </w:p>
    <w:bookmarkStart w:id="20" w:name="Xc8f26810404809460e68a49feaec083da403251"/>
    <w:p>
      <w:pPr>
        <w:pStyle w:val="Heading2"/>
      </w:pPr>
      <w:r>
        <w:t xml:space="preserve">The Regulatory Framework and Professional Standards</w:t>
      </w:r>
    </w:p>
    <w:p>
      <w:pPr>
        <w:pStyle w:val="FirstParagraph"/>
      </w:pPr>
      <w:r>
        <w:t xml:space="preserve">To ensure safety and quality in the electrical sector, several bodies regulate the practice of electricians in Uganda. The Electrical Engineering Registration Board (EERB) is pivotal in this regard. It ensures that only qualified individuals are registered to practice as electricians. Furthermore, the National Council for Science and Technology (NCST) plays a role in certifying technical training institutions.</w:t>
      </w:r>
      <w:r>
        <w:br/>
      </w:r>
      <w:r>
        <w:br/>
      </w:r>
      <w:r>
        <w:t xml:space="preserve">In Kampala, adherence to these standards is crucial due to the high density of buildings and the risk associated with electrical faults. An unqualified</w:t>
      </w:r>
      <w:r>
        <w:t xml:space="preserve"> </w:t>
      </w:r>
      <w:r>
        <w:rPr>
          <w:bCs/>
          <w:b/>
        </w:rPr>
        <w:t xml:space="preserve">Electrician</w:t>
      </w:r>
      <w:r>
        <w:br/>
      </w:r>
    </w:p>
    <w:bookmarkEnd w:id="20"/>
    <w:bookmarkStart w:id="21" w:name="the-impact-of-technology-on-the-trade"/>
    <w:p>
      <w:pPr>
        <w:pStyle w:val="Heading2"/>
      </w:pPr>
      <w:r>
        <w:t xml:space="preserve">The Impact of Technology on the Trade</w:t>
      </w:r>
    </w:p>
    <w:p>
      <w:pPr>
        <w:pStyle w:val="FirstParagraph"/>
      </w:pPr>
      <w:r>
        <w:t xml:space="preserve">The role of an electrician has evolved significantly with technological advancements. In modern Kampala, electricians are no longer just wire installers; they are increasingly becoming smart home technicians and solar energy specialists. With the global shift towards renewable energy, there is a growing demand for professionals who can install and maintain solar photovoltaic (PV) systems.</w:t>
      </w:r>
      <w:r>
        <w:br/>
      </w:r>
      <w:r>
        <w:br/>
      </w:r>
      <w:r>
        <w:t xml:space="preserve">In Uganda, where grid instability can still occur in certain peripheral areas of Kampala and beyond, off-grid solutions are vital. Electricians who possess skills in installing battery storage systems, inverters</w:t>
      </w:r>
      <w:r>
        <w:br/>
      </w:r>
    </w:p>
    <w:bookmarkEnd w:id="21"/>
    <w:bookmarkStart w:id="22" w:name="X84f28f65593392ccc5c1913a200f68a0d1afe03"/>
    <w:p>
      <w:pPr>
        <w:pStyle w:val="Heading2"/>
      </w:pPr>
      <w:r>
        <w:t xml:space="preserve">Economic Contribution and Entrepreneurship</w:t>
      </w:r>
    </w:p>
    <w:p>
      <w:pPr>
        <w:pStyle w:val="FirstParagraph"/>
      </w:pPr>
      <w:r>
        <w:t xml:space="preserve">The profession of an electrician is a significant contributor to the local economy of Uganda. Many electricians in Kampala operate as independent contractors or run small maintenance firms. This entrepreneurial aspect allows for job creation, particularly for young people entering the workforce.</w:t>
      </w:r>
      <w:r>
        <w:br/>
      </w:r>
      <w:r>
        <w:br/>
      </w:r>
      <w:r>
        <w:t xml:space="preserve">Moreover, reliable electrical services are foundational to economic productivity. A factory in Kampala cannot operate efficiently without a skilled electrician to maintain its machinery. Similarly, office buildings require constant electrical maintenance to ensure business continuity. Thus</w:t>
      </w:r>
      <w:r>
        <w:br/>
      </w:r>
    </w:p>
    <w:bookmarkEnd w:id="22"/>
    <w:bookmarkStart w:id="23" w:name="section"/>
    <w:p>
      <w:pPr>
        <w:pStyle w:val="Heading2"/>
      </w:pPr>
    </w:p>
    <w:p>
      <w:pPr>
        <w:pStyle w:val="FirstParagraph"/>
      </w:pPr>
      <w:r>
        <w:t xml:space="preserve">The informal sector remains a challenge in the trade.</w:t>
      </w:r>
      <w:r>
        <w:br/>
      </w:r>
      <w:r>
        <w:br/>
      </w:r>
      <w:r>
        <w:t xml:space="preserve">To address these issues, there is a need for stronger public-private partnerships in vocational training. Institutions like the Uganda Vocational Training Institute (UVTI) and various private colleges must align their curricula with the actual needs of the Kampala market. This includes not only technical skills but also soft skills such as customer service, ethical business practices</w:t>
      </w:r>
      <w:r>
        <w:br/>
      </w:r>
    </w:p>
    <w:bookmarkEnd w:id="23"/>
    <w:bookmarkStart w:id="24" w:name="conclusion"/>
    <w:p>
      <w:pPr>
        <w:pStyle w:val="Heading2"/>
      </w:pPr>
      <w:r>
        <w:t xml:space="preserve">Conclusion</w:t>
      </w:r>
    </w:p>
    <w:p>
      <w:pPr>
        <w:pStyle w:val="FirstParagraph"/>
      </w:pPr>
      <w:r>
        <w:t xml:space="preserve">The study of the electrician profession in Uganda, specifically within the dynamic environment of Kampala, reveals a sector that is critical to national development. The interplay between urbanization</w:t>
      </w:r>
      <w:r>
        <w:br/>
      </w:r>
      <w:r>
        <w:br/>
      </w:r>
      <w:r>
        <w:t xml:space="preserve">In conclusion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Electricians in Uganda, Kampala</dc:title>
  <dc:creator/>
  <dc:language>en</dc:language>
  <cp:keywords/>
  <dcterms:created xsi:type="dcterms:W3CDTF">2026-07-29T17:58:16Z</dcterms:created>
  <dcterms:modified xsi:type="dcterms:W3CDTF">2026-07-29T17:58:16Z</dcterms:modified>
</cp:coreProperties>
</file>

<file path=docProps/custom.xml><?xml version="1.0" encoding="utf-8"?>
<Properties xmlns="http://schemas.openxmlformats.org/officeDocument/2006/custom-properties" xmlns:vt="http://schemas.openxmlformats.org/officeDocument/2006/docPropsVTypes"/>
</file>