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Electronics</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9" w:name="Xaa9f456e4d3721cc861529cbf86f032dd69d795"/>
    <w:p>
      <w:pPr>
        <w:pStyle w:val="Heading1"/>
      </w:pPr>
      <w:r>
        <w:t xml:space="preserve">A Critical Analysis of the Electronics Engineer Profession in Argentina Buenos Aires</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Focal Region:</w:t>
      </w:r>
      <w:r>
        <w:t xml:space="preserve"> </w:t>
      </w:r>
      <w:r>
        <w:t xml:space="preserve">Argentina, Buenos Aires</w:t>
      </w:r>
    </w:p>
    <w:bookmarkStart w:id="20" w:name="i.-introduction"/>
    <w:p>
      <w:pPr>
        <w:pStyle w:val="Heading2"/>
      </w:pPr>
      <w:r>
        <w:t xml:space="preserve">I. Introduction</w:t>
      </w:r>
    </w:p>
    <w:p>
      <w:pPr>
        <w:pStyle w:val="FirstParagraph"/>
      </w:pPr>
      <w:r>
        <w:t xml:space="preserve">The discipline of Electronics Engineering stands as a cornerstone of modern technological advancement, bridging the gap between theoretical physics and practical application. In the context of</w:t>
      </w:r>
      <w:r>
        <w:t xml:space="preserve"> </w:t>
      </w:r>
      <w:r>
        <w:rPr>
          <w:bCs/>
          <w:b/>
        </w:rPr>
        <w:t xml:space="preserve">Argentina Buenos Aires</w:t>
      </w:r>
      <w:r>
        <w:t xml:space="preserve">, this profession holds particular significance due to the city's role as the primary economic and industrial hub of the nation. This term paper aims to explore the multifaceted role of an</w:t>
      </w:r>
      <w:r>
        <w:t xml:space="preserve"> </w:t>
      </w:r>
      <w:r>
        <w:rPr>
          <w:bCs/>
          <w:b/>
        </w:rPr>
        <w:t xml:space="preserve">Electronics Engineer</w:t>
      </w:r>
      <w:r>
        <w:t xml:space="preserve"> </w:t>
      </w:r>
      <w:r>
        <w:t xml:space="preserve">within this specific geographic and socio-economic landscape. By examining educational frameworks, industry demands, and regulatory standards in Argentina Buenos Aires, we can better understand how electronics engineers contribute to local development and global competitiveness.</w:t>
      </w:r>
    </w:p>
    <w:bookmarkEnd w:id="20"/>
    <w:bookmarkStart w:id="21" w:name="X08aa3cc7f996d879b6fe4e9b317c752696c5847"/>
    <w:p>
      <w:pPr>
        <w:pStyle w:val="Heading2"/>
      </w:pPr>
      <w:r>
        <w:t xml:space="preserve">II. Educational Foundations in Argentina Buenos Aires</w:t>
      </w:r>
    </w:p>
    <w:p>
      <w:pPr>
        <w:pStyle w:val="FirstParagraph"/>
      </w:pPr>
      <w:r>
        <w:t xml:space="preserve">The journey of an aspiring electronics engineer begins with rigorous academic training. In</w:t>
      </w:r>
      <w:r>
        <w:t xml:space="preserve"> </w:t>
      </w:r>
      <w:r>
        <w:rPr>
          <w:bCs/>
          <w:b/>
        </w:rPr>
        <w:t xml:space="preserve">Argentina Buenos Aires</w:t>
      </w:r>
      <w:r>
        <w:t xml:space="preserve">, universities such as the Universidad de Buenos Aires (UBA) and the Universidad Tecnológica Nacional (UTN) offer highly respected engineering degrees. These institutions provide a curriculum that blends fundamental mathematics and physics with specialized courses in circuit design, signal processing, embedded systems, and telecommunications.</w:t>
      </w:r>
    </w:p>
    <w:p>
      <w:pPr>
        <w:pStyle w:val="BodyText"/>
      </w:pPr>
      <w:r>
        <w:t xml:space="preserve">For an</w:t>
      </w:r>
      <w:r>
        <w:t xml:space="preserve"> </w:t>
      </w:r>
      <w:r>
        <w:rPr>
          <w:bCs/>
          <w:b/>
        </w:rPr>
        <w:t xml:space="preserve">Electronics Engineer</w:t>
      </w:r>
      <w:r>
        <w:t xml:space="preserve">, the educational experience in Argentina Buenos Aires is not merely about acquiring technical knowledge but also about developing problem-solving skills tailored to local challenges. The curriculum often includes internships and practical projects that require students to engage with the industrial reality of the region. This hands-on approach ensures that graduates are prepared to tackle issues ranging from renewable energy integration in suburban grids to the maintenance of legacy industrial machinery in established manufacturing plants.</w:t>
      </w:r>
    </w:p>
    <w:bookmarkEnd w:id="21"/>
    <w:bookmarkStart w:id="23" w:name="Xb29c66e6f08fc505b47b779b18d39cdab5fb0cd"/>
    <w:p>
      <w:pPr>
        <w:pStyle w:val="Heading2"/>
      </w:pPr>
      <w:r>
        <w:t xml:space="preserve">III. Professional Scope and Industry Applications</w:t>
      </w:r>
    </w:p>
    <w:p>
      <w:pPr>
        <w:pStyle w:val="FirstParagraph"/>
      </w:pPr>
      <w:r>
        <w:t xml:space="preserve">The professional scope of an</w:t>
      </w:r>
      <w:r>
        <w:t xml:space="preserve"> </w:t>
      </w:r>
      <w:r>
        <w:rPr>
          <w:bCs/>
          <w:b/>
        </w:rPr>
        <w:t xml:space="preserve">Electronics Engineer</w:t>
      </w:r>
      <w:bookmarkStart w:id="22" w:name="cite_note-1"/>
      <w:bookmarkEnd w:id="22"/>
      <w:r>
        <w:t xml:space="preserve">[1] in Argentina Buenos Aires is vast, reflecting the diverse industrial base of the city. One of the primary sectors employing electronics engineers is telecommunications. With rapid advancements in 5G infrastructure and fiber-optic networks, engineers are tasked with optimizing connectivity across the metropolitan area. This involves designing robust communication systems that can withstand high user density and varying environmental conditions.</w:t>
      </w:r>
    </w:p>
    <w:p>
      <w:pPr>
        <w:pStyle w:val="BodyText"/>
      </w:pPr>
      <w:r>
        <w:t xml:space="preserve">Another critical area is industrial automation. Buenos Aires hosts numerous manufacturing facilities, particularly in the automotive and food processing sectors. Electronics engineers play a pivotal role in implementing programmable logic controllers (PLCs), supervisory control and data acquisition (SCADA) systems, and robotics. These technologies enhance production efficiency, reduce waste, and improve safety standards within factories.</w:t>
      </w:r>
    </w:p>
    <w:p>
      <w:pPr>
        <w:pStyle w:val="BodyText"/>
      </w:pPr>
      <w:r>
        <w:t xml:space="preserve">Furthermore, the rise of smart city initiatives in Argentina Buenos Aires has created new opportunities for electronics engineers. Projects involving IoT (Internet of Things) sensors for traffic management, waste collection optimization, and energy monitoring require sophisticated electronic designs and data analytics capabilities. Engineers must integrate hardware components with software platforms to create sustainable urban solutions.</w:t>
      </w:r>
    </w:p>
    <w:bookmarkEnd w:id="23"/>
    <w:bookmarkStart w:id="24" w:name="Xf733b02ed5ae4829b001a0acf809ed66401f7cf"/>
    <w:p>
      <w:pPr>
        <w:pStyle w:val="Heading2"/>
      </w:pPr>
      <w:r>
        <w:t xml:space="preserve">IV. Regulatory Framework and Professional Ethics</w:t>
      </w:r>
    </w:p>
    <w:p>
      <w:pPr>
        <w:pStyle w:val="FirstParagraph"/>
      </w:pPr>
      <w:r>
        <w:t xml:space="preserve">In Argentina Buenos Aires, the practice of electronics engineering is governed by professional bodies such as the Colegio Público de Ingenieros de la Capital Federal (CPI). These organizations ensure that engineers adhere to strict ethical standards and continue their professional development through lifelong learning. For an</w:t>
      </w:r>
      <w:r>
        <w:t xml:space="preserve"> </w:t>
      </w:r>
      <w:r>
        <w:rPr>
          <w:bCs/>
          <w:b/>
        </w:rPr>
        <w:t xml:space="preserve">Electronics Engineer</w:t>
      </w:r>
      <w:r>
        <w:t xml:space="preserve">, membership in such a body is often essential for signing off on technical projects and obtaining necessary permits.</w:t>
      </w:r>
    </w:p>
    <w:p>
      <w:pPr>
        <w:pStyle w:val="BodyText"/>
      </w:pPr>
      <w:r>
        <w:t xml:space="preserve">The regulatory framework also addresses safety and compliance with international standards. Engineers must ensure that electronic devices and systems meet local regulations regarding electromagnetic compatibility, electrical safety, and environmental impact. This oversight is crucial in maintaining public trust and protecting consumers from faulty or hazardous products.</w:t>
      </w:r>
    </w:p>
    <w:bookmarkEnd w:id="24"/>
    <w:bookmarkStart w:id="25" w:name="v.-challenges-facing-the-profession"/>
    <w:p>
      <w:pPr>
        <w:pStyle w:val="Heading2"/>
      </w:pPr>
      <w:r>
        <w:t xml:space="preserve">V. Challenges Facing the Profession</w:t>
      </w:r>
    </w:p>
    <w:p>
      <w:pPr>
        <w:pStyle w:val="FirstParagraph"/>
      </w:pPr>
      <w:r>
        <w:t xml:space="preserve">Despite its potential, the field of electronics engineering in Argentina Buenos Aires faces several challenges. Economic volatility can affect funding for research and development projects, limiting innovation cycles. Additionally, brain drain remains a concern, as many skilled engineers seek opportunities abroad due to better compensation packages.</w:t>
      </w:r>
    </w:p>
    <w:p>
      <w:pPr>
        <w:pStyle w:val="BodyText"/>
      </w:pPr>
      <w:r>
        <w:t xml:space="preserve">To mitigate these issues, there is a growing emphasis on fostering entrepreneurship among electronics engineers in Argentina Buenos Aires. Startups focused on fintech, agritech (technology for agriculture), and healthtech are emerging as significant contributors to the economy. These ventures provide alternative career paths and encourage the application of engineering skills to solve local problems creatively.</w:t>
      </w:r>
    </w:p>
    <w:bookmarkEnd w:id="25"/>
    <w:bookmarkStart w:id="27" w:name="vi.-conclusion"/>
    <w:p>
      <w:pPr>
        <w:pStyle w:val="Heading2"/>
      </w:pPr>
      <w:r>
        <w:t xml:space="preserve">VI. Conclusion</w:t>
      </w:r>
    </w:p>
    <w:p>
      <w:pPr>
        <w:pStyle w:val="FirstParagraph"/>
      </w:pPr>
      <w:r>
        <w:t xml:space="preserve">In conclusion, the role of an</w:t>
      </w:r>
      <w:r>
        <w:t xml:space="preserve"> </w:t>
      </w:r>
      <w:r>
        <w:rPr>
          <w:bCs/>
          <w:b/>
        </w:rPr>
        <w:t xml:space="preserve">Electronics Engineer</w:t>
      </w:r>
      <w:bookmarkStart w:id="26" w:name="cite_note-1"/>
      <w:bookmarkEnd w:id="26"/>
      <w:r>
        <w:t xml:space="preserve">[1] in Argentina Buenos Aires is both dynamic and indispensable. From enhancing telecommunications infrastructure to driving industrial automation and supporting smart city initiatives, these professionals are at the forefront of technological progress. While challenges exist, the strong educational foundation provided by local universities and the support of professional regulatory bodies equip engineers to overcome obstacles.</w:t>
      </w:r>
    </w:p>
    <w:p>
      <w:pPr>
        <w:pStyle w:val="BodyText"/>
      </w:pPr>
      <w:r>
        <w:t xml:space="preserve">As Argentina Buenos Aires continues to evolve economically and socially, the demand for skilled electronics engineers will likely increase. Their ability to adapt to new technologies and integrate them into practical solutions will be key to sustaining growth and improving quality of life for residents. Therefore, investing in the development of this profession is not only a technical necessity but also a strategic imperative for the future prosperity of Argentina Buenos Aires.</w:t>
      </w:r>
    </w:p>
    <w:bookmarkEnd w:id="27"/>
    <w:bookmarkStart w:id="28" w:name="vii.-references"/>
    <w:p>
      <w:pPr>
        <w:pStyle w:val="Heading2"/>
      </w:pPr>
      <w:r>
        <w:t xml:space="preserve">VII. References</w:t>
      </w:r>
    </w:p>
    <w:p>
      <w:pPr>
        <w:numPr>
          <w:ilvl w:val="0"/>
          <w:numId w:val="1001"/>
        </w:numPr>
        <w:pStyle w:val="Compact"/>
      </w:pPr>
      <w:r>
        <w:t xml:space="preserve">[1] Ministry of Education and Human Capital, Republic of Argentina. (2023). "Technical Professions in Urban Development."</w:t>
      </w:r>
    </w:p>
    <w:p>
      <w:pPr>
        <w:numPr>
          <w:ilvl w:val="0"/>
          <w:numId w:val="1001"/>
        </w:numPr>
        <w:pStyle w:val="Compact"/>
      </w:pPr>
      <w:r>
        <w:t xml:space="preserve">[2] Colegio Público de Ingenieros de la Capital Federal. (n.d.). "Professional Standards for Electronics Engineering."</w:t>
      </w:r>
    </w:p>
    <w:p>
      <w:pPr>
        <w:numPr>
          <w:ilvl w:val="0"/>
          <w:numId w:val="1001"/>
        </w:numPr>
        <w:pStyle w:val="Compact"/>
      </w:pPr>
      <w:r>
        <w:t xml:space="preserve">[3] Universidad Tecnológica Nacional, Buenos Aires Faculty. (2022). "Curriculum Overview for Electronic Engineering Programs."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Electronics Engineering in Argentina Buenos Aires</dc:title>
  <dc:creator/>
  <dc:language>en</dc:language>
  <cp:keywords/>
  <dcterms:created xsi:type="dcterms:W3CDTF">2026-07-29T04:04:16Z</dcterms:created>
  <dcterms:modified xsi:type="dcterms:W3CDTF">2026-07-29T04:04:16Z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