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0" w:name="term-paper"/>
    <w:p>
      <w:pPr>
        <w:pStyle w:val="Heading1"/>
      </w:pPr>
      <w:r>
        <w:t xml:space="preserve">Term Paper</w:t>
      </w:r>
    </w:p>
    <w:p>
      <w:pPr>
        <w:pStyle w:val="FirstParagraph"/>
      </w:pPr>
      <w:r>
        <w:rPr>
          <w:bCs/>
          <w:b/>
        </w:rPr>
        <w:t xml:space="preserve">Title:</w:t>
      </w:r>
    </w:p>
    <w:p>
      <w:pPr>
        <w:pStyle w:val="BodyText"/>
      </w:pPr>
      <w:r>
        <w:br/>
      </w:r>
      <w:r>
        <w:t xml:space="preserve">Analyzing the Technological Landscape and Professional Requirements</w:t>
      </w:r>
      <w:r>
        <w:br/>
      </w:r>
      <w:r>
        <w:t xml:space="preserve">for Electronics Engineers in Australia Melbourne: A Comprehensive Study</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Term Paper explores the multifaceted role of the Electronics Engineer within the specific economic, social, and technological context of Australia Melbourne. As a hub for innovation in Victoria, Melbourne requires skilled professionals who can navigate complex regulatory environments while driving advancements in telecommunications, renewable energy infrastructure, and smart city technologies. This document examines the core competencies required for this profession locally (Australia Melbourne), analyzes current industry trends impacting the sector (Electronics Engineer), and outlines the strategic importance of maintaining high engineering standards within this specific geographic region (Term Paper subject matter).</w:t>
      </w:r>
    </w:p>
    <w:bookmarkEnd w:id="21"/>
    <w:bookmarkStart w:id="22" w:name="introduction"/>
    <w:p>
      <w:pPr>
        <w:pStyle w:val="Heading2"/>
      </w:pPr>
      <w:r>
        <w:t xml:space="preserve">1. Introduction</w:t>
      </w:r>
    </w:p>
    <w:p>
      <w:pPr>
        <w:pStyle w:val="FirstParagraph"/>
      </w:pPr>
      <w:r>
        <w:t xml:space="preserve">The discipline of electrical and electronic engineering remains a cornerstone of modern industrial development. In the context of Australia Melbourne, a city renowned for its cultural vibrancy and economic resilience, the demand for sophisticated technological infrastructure is growing at an unprecedented rate. This Term Paper aims to provide a detailed analysis of how an Electronics Engineer functions within this dynamic ecosystem.</w:t>
      </w:r>
    </w:p>
    <w:p>
      <w:pPr>
        <w:pStyle w:val="BodyText"/>
      </w:pPr>
      <w:r>
        <w:t xml:space="preserve">The significance of this study lies in understanding the unique intersection of global technological standards and local Australian regulations that define the practice of engineering in Australia Melbourne. By focusing on these specific parameters, we can better appreciate the challenges and opportunities facing professionals in this field today. The primary objective is to demonstrate how an Electronics Engineer contributes to national security, economic growth, and sustainability goals within the metropolitan area.</w:t>
      </w:r>
    </w:p>
    <w:bookmarkEnd w:id="22"/>
    <w:bookmarkStart w:id="23" w:name="X1853fb2a7e737befb7dd1f71ade3b6940c0ac50"/>
    <w:p>
      <w:pPr>
        <w:pStyle w:val="Heading2"/>
      </w:pPr>
      <w:r>
        <w:t xml:space="preserve">2. Core Responsibilities of an Electronics Engineer</w:t>
      </w:r>
    </w:p>
    <w:p>
      <w:pPr>
        <w:pStyle w:val="FirstParagraph"/>
      </w:pPr>
      <w:r>
        <w:t xml:space="preserve">An Electronics Engineer is responsible for designing, developing, testing, and supervising the manufacture of electronic components and systems. In Australia Melbourne (Australia Melbourne), these responsibilities extend beyond theoretical design to include practical implementation in harsh environmental conditions and strict regulatory frameworks.</w:t>
      </w:r>
    </w:p>
    <w:p>
      <w:pPr>
        <w:pStyle w:val="BodyText"/>
      </w:pPr>
      <w:r>
        <w:t xml:space="preserve">Key duties include:</w:t>
      </w:r>
    </w:p>
    <w:p>
      <w:pPr>
        <w:numPr>
          <w:ilvl w:val="0"/>
          <w:numId w:val="1001"/>
        </w:numPr>
        <w:pStyle w:val="Compact"/>
      </w:pPr>
      <w:r>
        <w:rPr>
          <w:bCs/>
          <w:b/>
        </w:rPr>
        <w:t xml:space="preserve">Design and Simulation:</w:t>
      </w:r>
    </w:p>
    <w:p>
      <w:pPr>
        <w:pStyle w:val="FirstParagraph"/>
      </w:pPr>
      <w:r>
        <w:t xml:space="preserve">Creating circuit diagrams using specialized software. The engineer must ensure that designs comply with Australian Standards (AS/NZS).</w:t>
      </w:r>
    </w:p>
    <w:p>
      <w:pPr>
        <w:pStyle w:val="BodyText"/>
      </w:pPr>
      <w:r>
        <w:rPr>
          <w:bCs/>
          <w:b/>
        </w:rPr>
        <w:t xml:space="preserve">Spectrum Management:</w:t>
      </w:r>
    </w:p>
    <w:p>
      <w:pPr>
        <w:pStyle w:val="BodyText"/>
      </w:pPr>
      <w:r>
        <w:t xml:space="preserve">Given the prevalence of wireless technologies in Australia Melbourne, an Electronics Engineer must manage radio frequency spectrum usage effectively to avoid interference.</w:t>
      </w:r>
    </w:p>
    <w:p>
      <w:pPr>
        <w:pStyle w:val="BodyText"/>
      </w:pPr>
      <w:r>
        <w:rPr>
          <w:bCs/>
          <w:b/>
        </w:rPr>
        <w:t xml:space="preserve">Integration of IoT Devices:</w:t>
      </w:r>
    </w:p>
    <w:p>
      <w:pPr>
        <w:pStyle w:val="BodyText"/>
      </w:pPr>
      <w:r>
        <w:t xml:space="preserve">Smart city initiatives in Australia Melbourne require engineers to integrate Internet of Things (IoT) sensors into urban infrastructure, from traffic lights to energy grids.</w:t>
      </w:r>
    </w:p>
    <w:bookmarkEnd w:id="23"/>
    <w:bookmarkStart w:id="24" w:name="X961931fb28b3330bb838af118aeba6edd898178"/>
    <w:p>
      <w:pPr>
        <w:pStyle w:val="Heading2"/>
      </w:pPr>
      <w:r>
        <w:t xml:space="preserve">3. Regulatory Framework and Compliance in Australia Melbourne</w:t>
      </w:r>
    </w:p>
    <w:p>
      <w:pPr>
        <w:pStyle w:val="FirstParagraph"/>
      </w:pPr>
      <w:r>
        <w:t xml:space="preserve">Practicing as an Electronics Engineer in Australia Melbourne requires strict adherence to legal and professional standards. The Australian Communications and Media Authority (ACMA) plays a pivotal role in regulating telecommunications devices. Furthermore, engineers must ensure compliance with the Energy Efficiency Opportunities Act where applicable.</w:t>
      </w:r>
    </w:p>
    <w:p>
      <w:pPr>
        <w:pStyle w:val="BodyText"/>
      </w:pPr>
      <w:r>
        <w:t xml:space="preserve">Additionally, Engineers Australia mandates continuous professional development (CPD). For an Electronics Engineer operating in Australia Melbourne, this means staying updated on changes in local council regulations regarding electronic waste disposal and energy consumption standards. Failure to comply with these regulations can result in significant legal repercussions and damage to the reputation of the engineering firm.</w:t>
      </w:r>
    </w:p>
    <w:bookmarkEnd w:id="24"/>
    <w:bookmarkStart w:id="28" w:name="industry-sectors-driving-demand"/>
    <w:p>
      <w:pPr>
        <w:pStyle w:val="Heading2"/>
      </w:pPr>
      <w:r>
        <w:t xml:space="preserve">4. Industry Sectors Driving Demand</w:t>
      </w:r>
    </w:p>
    <w:p>
      <w:pPr>
        <w:pStyle w:val="FirstParagraph"/>
      </w:pPr>
      <w:r>
        <w:t xml:space="preserve">Several key industries in Australia Melbourne are currently driving the demand for Electronics Engineer talent:</w:t>
      </w:r>
    </w:p>
    <w:bookmarkStart w:id="25" w:name="Xaa234091a4ac44548a7eb802bd617cff4cfe016"/>
    <w:p>
      <w:pPr>
        <w:pStyle w:val="Heading3"/>
      </w:pPr>
      <w:r>
        <w:rPr>
          <w:iCs/>
          <w:i/>
          <w:bCs/>
          <w:b/>
        </w:rPr>
        <w:t xml:space="preserve">a) Telecommunications and 5G Infrastructure</w:t>
      </w:r>
    </w:p>
    <w:p>
      <w:pPr>
        <w:pStyle w:val="FirstParagraph"/>
      </w:pPr>
      <w:r>
        <w:t xml:space="preserve">With the rollout of 5G networks across Australia, particularly in major urban centers like Melbourne, there is a heightened need for engineers who can optimize antenna placement and signal processing. The transition to next-generation networks requires precise engineering solutions to ensure coverage and speed.</w:t>
      </w:r>
    </w:p>
    <w:bookmarkEnd w:id="25"/>
    <w:bookmarkStart w:id="26" w:name="b-renewable-energy-systems"/>
    <w:p>
      <w:pPr>
        <w:pStyle w:val="Heading3"/>
      </w:pPr>
      <w:r>
        <w:rPr>
          <w:iCs/>
          <w:i/>
          <w:bCs/>
          <w:b/>
        </w:rPr>
        <w:t xml:space="preserve">b) Renewable Energy Systems</w:t>
      </w:r>
    </w:p>
    <w:p>
      <w:pPr>
        <w:pStyle w:val="FirstParagraph"/>
      </w:pPr>
      <w:r>
        <w:t xml:space="preserve">Australia has ambitious renewable energy targets. In Australia Melbourne, solar photovoltaic (PV) systems and battery storage solutions are increasingly common. An Electronics Engineer is essential for designing inverters, monitoring systems, and grid integration protocols that allow for efficient energy distribution.</w:t>
      </w:r>
    </w:p>
    <w:bookmarkEnd w:id="26"/>
    <w:bookmarkStart w:id="27" w:name="c-healthcare-technology"/>
    <w:p>
      <w:pPr>
        <w:pStyle w:val="Heading3"/>
      </w:pPr>
      <w:r>
        <w:rPr>
          <w:iCs/>
          <w:i/>
          <w:bCs/>
          <w:b/>
        </w:rPr>
        <w:t xml:space="preserve">c) Healthcare Technology</w:t>
      </w:r>
    </w:p>
    <w:p>
      <w:pPr>
        <w:pStyle w:val="FirstParagraph"/>
      </w:pPr>
      <w:r>
        <w:t xml:space="preserve">Melbourne is a hub for biomedical engineering. The development of medical devices, such as pacemakers and diagnostic imaging equipment, requires highly specialized electronics engineering skills. These devices must meet rigorous safety standards to protect patient health.</w:t>
      </w:r>
    </w:p>
    <w:bookmarkEnd w:id="27"/>
    <w:bookmarkEnd w:id="28"/>
    <w:bookmarkStart w:id="29" w:name="X6faf59e681fdac3def58ada122ea762ff2ee91b"/>
    <w:p>
      <w:pPr>
        <w:pStyle w:val="Heading2"/>
      </w:pPr>
      <w:r>
        <w:t xml:space="preserve">5. Educational Pathways and Career Progression</w:t>
      </w:r>
    </w:p>
    <w:p>
      <w:pPr>
        <w:pStyle w:val="FirstParagraph"/>
      </w:pPr>
      <w:r>
        <w:t xml:space="preserve">To become a recognized Electronics Engineer in Australia Melbourne, one typically needs a bachelor’s degree in electrical or electronic engineering accredited by Engineers Australia. Many professionals also pursue postgraduate studies to specialize in areas such as robotics, embedded systems, or signal processing.</w:t>
      </w:r>
    </w:p>
    <w:p>
      <w:pPr>
        <w:pStyle w:val="BodyText"/>
      </w:pPr>
      <w:r>
        <w:br/>
      </w:r>
      <w:r>
        <w:t xml:space="preserve">Professional registration is often pursued through Chartered Status. This certification enhances credibility and opens doors to senior leadership roles within major Australian corporations operating in Melbourne.</w:t>
      </w:r>
    </w:p>
    <w:bookmarkEnd w:id="29"/>
    <w:bookmarkStart w:id="30" w:name="Xbe1bf16ca9cd60f5aaa4d1c82eddc19600e9631"/>
    <w:p>
      <w:pPr>
        <w:pStyle w:val="Heading2"/>
      </w:pPr>
      <w:r>
        <w:t xml:space="preserve">6. Challenges Faced by Electronics Engineers in Australia Melbourne</w:t>
      </w:r>
    </w:p>
    <w:p>
      <w:pPr>
        <w:pStyle w:val="FirstParagraph"/>
      </w:pPr>
      <w:r>
        <w:t xml:space="preserve">Despite the opportunities, challenges exist:</w:t>
      </w:r>
    </w:p>
    <w:p>
      <w:pPr>
        <w:pStyle w:val="BodyText"/>
      </w:pPr>
      <w:r>
        <w:rPr>
          <w:bCs/>
          <w:b/>
        </w:rPr>
        <w:t xml:space="preserve">Skill Shortages:</w:t>
      </w:r>
    </w:p>
    <w:p>
      <w:pPr>
        <w:pStyle w:val="BodyText"/>
      </w:pPr>
      <w:r>
        <w:t xml:space="preserve">There is a noted shortage of specialized skills in niche areas such as quantum computing and advanced semiconductors.</w:t>
      </w:r>
    </w:p>
    <w:p>
      <w:pPr>
        <w:pStyle w:val="BodyText"/>
      </w:pPr>
      <w:r>
        <w:rPr>
          <w:bCs/>
          <w:b/>
        </w:rPr>
        <w:t xml:space="preserve">Rapid Technological Change:</w:t>
      </w:r>
    </w:p>
    <w:p>
      <w:pPr>
        <w:pStyle w:val="BodyText"/>
      </w:pPr>
      <w:r>
        <w:t xml:space="preserve">Keeping up with the pace of innovation requires constant learning. The half-life of technical knowledge is decreasing, placing pressure on an Electronics Engineer to adapt quickly.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Australia Melbourne</dc:title>
  <dc:creator/>
  <dc:language>en</dc:language>
  <cp:keywords/>
  <dcterms:created xsi:type="dcterms:W3CDTF">2026-07-30T03:39:38Z</dcterms:created>
  <dcterms:modified xsi:type="dcterms:W3CDTF">2026-07-30T03:39:38Z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